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2B0FB8" w:rsidRPr="00850067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0043C3" w:rsidP="000043C3">
            <w:pPr>
              <w:rPr>
                <w:sz w:val="24"/>
                <w:szCs w:val="24"/>
                <w:lang w:val="kk-KZ"/>
              </w:rPr>
            </w:pPr>
            <w:r w:rsidRPr="00850067">
              <w:rPr>
                <w:sz w:val="24"/>
                <w:szCs w:val="24"/>
                <w:lang w:val="kk-KZ"/>
              </w:rPr>
              <w:t>Утвержден</w:t>
            </w:r>
            <w:r w:rsidR="002E4001" w:rsidRPr="00850067">
              <w:rPr>
                <w:sz w:val="24"/>
                <w:szCs w:val="24"/>
              </w:rPr>
              <w:t xml:space="preserve"> постановлени</w:t>
            </w:r>
            <w:r w:rsidRPr="00850067">
              <w:rPr>
                <w:sz w:val="24"/>
                <w:szCs w:val="24"/>
                <w:lang w:val="kk-KZ"/>
              </w:rPr>
              <w:t>ем</w:t>
            </w:r>
          </w:p>
          <w:p w:rsidR="00D118BF" w:rsidRDefault="00D118BF" w:rsidP="000043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акимата Акмолинской области</w:t>
            </w:r>
          </w:p>
          <w:p w:rsidR="004422FB" w:rsidRDefault="004422FB" w:rsidP="0000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от </w:t>
            </w:r>
            <w:r w:rsidR="00E80F95">
              <w:rPr>
                <w:sz w:val="24"/>
                <w:szCs w:val="24"/>
                <w:lang w:val="kk-KZ"/>
              </w:rPr>
              <w:t>28 октября</w:t>
            </w:r>
            <w:r>
              <w:rPr>
                <w:sz w:val="24"/>
                <w:szCs w:val="24"/>
              </w:rPr>
              <w:t xml:space="preserve"> 2021 года</w:t>
            </w:r>
          </w:p>
          <w:p w:rsidR="004422FB" w:rsidRDefault="004422FB" w:rsidP="0000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80F95">
              <w:rPr>
                <w:sz w:val="24"/>
                <w:szCs w:val="24"/>
                <w:lang w:val="kk-KZ"/>
              </w:rPr>
              <w:t>А-10/547</w:t>
            </w:r>
          </w:p>
          <w:p w:rsidR="004422FB" w:rsidRPr="004422FB" w:rsidRDefault="004422FB" w:rsidP="0000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</w:tc>
      </w:tr>
    </w:tbl>
    <w:p w:rsidR="0099366C" w:rsidRPr="00850067" w:rsidRDefault="0099366C" w:rsidP="00B5779B">
      <w:pPr>
        <w:jc w:val="center"/>
        <w:rPr>
          <w:b/>
          <w:lang w:val="kk-KZ"/>
        </w:rPr>
      </w:pPr>
    </w:p>
    <w:p w:rsidR="00422F80" w:rsidRPr="004422FB" w:rsidRDefault="002E4001" w:rsidP="002E4001">
      <w:pPr>
        <w:jc w:val="center"/>
        <w:rPr>
          <w:b/>
          <w:bCs/>
          <w:color w:val="000000"/>
        </w:rPr>
      </w:pPr>
      <w:r w:rsidRPr="004422FB">
        <w:rPr>
          <w:b/>
          <w:bCs/>
          <w:color w:val="000000"/>
        </w:rPr>
        <w:t xml:space="preserve">Государственный образовательный заказ на дополнительное образование детей </w:t>
      </w:r>
    </w:p>
    <w:p w:rsidR="002E4001" w:rsidRPr="0076016A" w:rsidRDefault="002E4001" w:rsidP="002E4001">
      <w:pPr>
        <w:jc w:val="center"/>
        <w:rPr>
          <w:b/>
          <w:bCs/>
          <w:color w:val="000000"/>
          <w:lang w:val="kk-KZ"/>
        </w:rPr>
      </w:pPr>
      <w:r w:rsidRPr="004422FB">
        <w:rPr>
          <w:b/>
          <w:bCs/>
          <w:color w:val="000000"/>
        </w:rPr>
        <w:t xml:space="preserve">по </w:t>
      </w:r>
      <w:r w:rsidR="0076016A">
        <w:rPr>
          <w:b/>
          <w:bCs/>
          <w:color w:val="000000"/>
          <w:lang w:val="kk-KZ"/>
        </w:rPr>
        <w:t>Ерейментаускому району</w:t>
      </w:r>
    </w:p>
    <w:p w:rsidR="002E4001" w:rsidRPr="00850067" w:rsidRDefault="002E4001" w:rsidP="002E4001">
      <w:pPr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4394"/>
        <w:gridCol w:w="1951"/>
        <w:gridCol w:w="3294"/>
      </w:tblGrid>
      <w:tr w:rsidR="0025690A" w:rsidRPr="004422FB" w:rsidTr="0025690A">
        <w:tc>
          <w:tcPr>
            <w:tcW w:w="534" w:type="dxa"/>
          </w:tcPr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 xml:space="preserve">спортивной секции, </w:t>
            </w:r>
          </w:p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>творческого кружка</w:t>
            </w:r>
          </w:p>
        </w:tc>
        <w:tc>
          <w:tcPr>
            <w:tcW w:w="1951" w:type="dxa"/>
            <w:vAlign w:val="center"/>
          </w:tcPr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>Количество обучающихся и воспитанников</w:t>
            </w:r>
          </w:p>
        </w:tc>
        <w:tc>
          <w:tcPr>
            <w:tcW w:w="3294" w:type="dxa"/>
            <w:vAlign w:val="center"/>
          </w:tcPr>
          <w:p w:rsidR="0025690A" w:rsidRPr="004422FB" w:rsidRDefault="0025690A" w:rsidP="00284CBE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FB">
              <w:rPr>
                <w:b/>
                <w:bCs/>
                <w:sz w:val="24"/>
                <w:szCs w:val="24"/>
              </w:rPr>
              <w:t>Средняя стоимость расходов на одного обучающегося и воспитанника в месяц (тенге)</w:t>
            </w:r>
          </w:p>
        </w:tc>
      </w:tr>
      <w:tr w:rsidR="0025690A" w:rsidRPr="0025690A" w:rsidTr="0025690A">
        <w:tc>
          <w:tcPr>
            <w:tcW w:w="10173" w:type="dxa"/>
            <w:gridSpan w:val="4"/>
          </w:tcPr>
          <w:p w:rsidR="0025690A" w:rsidRPr="0025690A" w:rsidRDefault="0025690A" w:rsidP="00284CBE">
            <w:pPr>
              <w:jc w:val="center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Спортивные секции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Баскетбол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18 363,1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Борьба (все виды)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155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17 008,44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 xml:space="preserve">Классический волейбол 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18 363,1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50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18 363,1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Каратэ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200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17 008,44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Таеквондо WTF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17 008,44</w:t>
            </w:r>
          </w:p>
        </w:tc>
      </w:tr>
      <w:tr w:rsidR="0025690A" w:rsidRPr="0025690A" w:rsidTr="0025690A">
        <w:trPr>
          <w:trHeight w:val="64"/>
        </w:trPr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Плавание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1 585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22 427,06</w:t>
            </w:r>
          </w:p>
        </w:tc>
      </w:tr>
      <w:tr w:rsidR="0025690A" w:rsidRPr="0025690A" w:rsidTr="0025690A">
        <w:trPr>
          <w:trHeight w:val="64"/>
        </w:trPr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Настольный теннис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17 008,44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sz w:val="24"/>
                <w:szCs w:val="24"/>
              </w:rPr>
              <w:t>Тогызкумалак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90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16 466,58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Футбол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1 800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18 363,1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Гандбол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18 363,1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0043C3">
            <w:pPr>
              <w:pStyle w:val="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284"/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180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16 466,58</w:t>
            </w:r>
          </w:p>
        </w:tc>
      </w:tr>
      <w:tr w:rsidR="0025690A" w:rsidRPr="0025690A" w:rsidTr="0025690A">
        <w:tc>
          <w:tcPr>
            <w:tcW w:w="4928" w:type="dxa"/>
            <w:gridSpan w:val="2"/>
          </w:tcPr>
          <w:p w:rsidR="0025690A" w:rsidRPr="0025690A" w:rsidRDefault="0025690A" w:rsidP="00284CBE">
            <w:pP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4 165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</w:p>
        </w:tc>
      </w:tr>
      <w:tr w:rsidR="0025690A" w:rsidRPr="0025690A" w:rsidTr="0025690A">
        <w:tc>
          <w:tcPr>
            <w:tcW w:w="10173" w:type="dxa"/>
            <w:gridSpan w:val="4"/>
          </w:tcPr>
          <w:p w:rsidR="0025690A" w:rsidRPr="0025690A" w:rsidRDefault="0025690A" w:rsidP="00284CBE">
            <w:pPr>
              <w:jc w:val="center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Спортивные секции для детей с особыми образовательными потребностями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Художественная гимнастика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100</w:t>
            </w:r>
          </w:p>
        </w:tc>
        <w:tc>
          <w:tcPr>
            <w:tcW w:w="3294" w:type="dxa"/>
          </w:tcPr>
          <w:p w:rsidR="0025690A" w:rsidRPr="0025690A" w:rsidRDefault="0025690A" w:rsidP="00284CB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5690A">
              <w:rPr>
                <w:rFonts w:eastAsia="Calibri"/>
                <w:color w:val="000000"/>
                <w:sz w:val="24"/>
                <w:szCs w:val="24"/>
              </w:rPr>
              <w:t>31 307,6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Плавание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1 000</w:t>
            </w:r>
          </w:p>
        </w:tc>
        <w:tc>
          <w:tcPr>
            <w:tcW w:w="3294" w:type="dxa"/>
          </w:tcPr>
          <w:p w:rsidR="0025690A" w:rsidRPr="0025690A" w:rsidRDefault="0025690A" w:rsidP="00284CB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5690A">
              <w:rPr>
                <w:rFonts w:eastAsia="Calibri"/>
                <w:color w:val="000000"/>
                <w:sz w:val="24"/>
                <w:szCs w:val="24"/>
              </w:rPr>
              <w:t>35 371,5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100</w:t>
            </w:r>
          </w:p>
        </w:tc>
        <w:tc>
          <w:tcPr>
            <w:tcW w:w="3294" w:type="dxa"/>
          </w:tcPr>
          <w:p w:rsidR="0025690A" w:rsidRPr="0025690A" w:rsidRDefault="0025690A" w:rsidP="00284CB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5690A">
              <w:rPr>
                <w:rFonts w:eastAsia="Calibri"/>
                <w:color w:val="000000"/>
                <w:sz w:val="24"/>
                <w:szCs w:val="24"/>
              </w:rPr>
              <w:t>29 411,1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426"/>
              </w:tabs>
              <w:ind w:left="0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Футбол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25690A" w:rsidRPr="0025690A" w:rsidRDefault="0025690A" w:rsidP="00284CB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5690A">
              <w:rPr>
                <w:rFonts w:eastAsia="Calibri"/>
                <w:color w:val="000000"/>
                <w:sz w:val="24"/>
                <w:szCs w:val="24"/>
              </w:rPr>
              <w:t>29 952,9</w:t>
            </w:r>
          </w:p>
        </w:tc>
      </w:tr>
      <w:tr w:rsidR="0025690A" w:rsidRPr="0025690A" w:rsidTr="0025690A">
        <w:tc>
          <w:tcPr>
            <w:tcW w:w="4928" w:type="dxa"/>
            <w:gridSpan w:val="2"/>
          </w:tcPr>
          <w:p w:rsidR="0025690A" w:rsidRPr="0025690A" w:rsidRDefault="0025690A" w:rsidP="00284CBE">
            <w:pP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690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1 220</w:t>
            </w:r>
          </w:p>
        </w:tc>
        <w:tc>
          <w:tcPr>
            <w:tcW w:w="3294" w:type="dxa"/>
          </w:tcPr>
          <w:p w:rsidR="0025690A" w:rsidRPr="0025690A" w:rsidRDefault="0025690A" w:rsidP="00284CB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690A" w:rsidRPr="0025690A" w:rsidTr="0025690A">
        <w:tc>
          <w:tcPr>
            <w:tcW w:w="10173" w:type="dxa"/>
            <w:gridSpan w:val="4"/>
          </w:tcPr>
          <w:p w:rsidR="0025690A" w:rsidRPr="0025690A" w:rsidRDefault="0025690A" w:rsidP="00284CBE">
            <w:pPr>
              <w:jc w:val="center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Творческие кружки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Национальные (народные) танцы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Бальные танцы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Современные (эстрадные) танцы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Актерское искусство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Ораторское искусство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21 584,2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Моделирование одежды, кройка, шитье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27 214,4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Эстрадный вокал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Вокальный ансамбль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Струнные инструменты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Живопись, рисование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Вышивка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Художественная фотография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25 859,8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Керамика и скульптура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27 214,4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Графика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Лепка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25 317,9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23 480,7</w:t>
            </w:r>
          </w:p>
        </w:tc>
      </w:tr>
      <w:tr w:rsidR="0025690A" w:rsidRPr="0025690A" w:rsidTr="0025690A">
        <w:trPr>
          <w:trHeight w:val="145"/>
        </w:trPr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40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05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27 214,4</w:t>
            </w:r>
          </w:p>
        </w:tc>
      </w:tr>
      <w:tr w:rsidR="0025690A" w:rsidRPr="0025690A" w:rsidTr="0025690A">
        <w:tc>
          <w:tcPr>
            <w:tcW w:w="4928" w:type="dxa"/>
            <w:gridSpan w:val="2"/>
          </w:tcPr>
          <w:p w:rsidR="0025690A" w:rsidRPr="0025690A" w:rsidRDefault="0025690A" w:rsidP="00850067">
            <w:pPr>
              <w:tabs>
                <w:tab w:val="left" w:pos="0"/>
              </w:tabs>
              <w:ind w:left="-284" w:firstLine="284"/>
              <w:jc w:val="both"/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2 170</w:t>
            </w:r>
          </w:p>
        </w:tc>
        <w:tc>
          <w:tcPr>
            <w:tcW w:w="3294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</w:p>
        </w:tc>
      </w:tr>
      <w:tr w:rsidR="0025690A" w:rsidRPr="0025690A" w:rsidTr="006A01D9">
        <w:tc>
          <w:tcPr>
            <w:tcW w:w="10173" w:type="dxa"/>
            <w:gridSpan w:val="4"/>
          </w:tcPr>
          <w:p w:rsidR="0025690A" w:rsidRPr="0025690A" w:rsidRDefault="0025690A" w:rsidP="00C23337">
            <w:pPr>
              <w:tabs>
                <w:tab w:val="left" w:pos="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Творческие кружки для детей с особыми образовательными потребностями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Национальные (народные) танцы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41 542,7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Струнные инструменты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41 542,7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Эстрадный вокал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41 542,7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Живопись, рисование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43 380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Вышивка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43 380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43 380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Лепка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45 276,5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41 542,7</w:t>
            </w:r>
          </w:p>
        </w:tc>
      </w:tr>
      <w:tr w:rsidR="0025690A" w:rsidRPr="0025690A" w:rsidTr="0025690A">
        <w:tc>
          <w:tcPr>
            <w:tcW w:w="534" w:type="dxa"/>
          </w:tcPr>
          <w:p w:rsidR="0025690A" w:rsidRPr="0025690A" w:rsidRDefault="0025690A" w:rsidP="00CC6584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5690A" w:rsidRPr="0025690A" w:rsidRDefault="0025690A" w:rsidP="0025690A">
            <w:pPr>
              <w:pStyle w:val="af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51" w:type="dxa"/>
            <w:vAlign w:val="bottom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sz w:val="24"/>
                <w:szCs w:val="24"/>
              </w:rPr>
            </w:pPr>
            <w:r w:rsidRPr="0025690A">
              <w:rPr>
                <w:sz w:val="24"/>
                <w:szCs w:val="24"/>
              </w:rPr>
              <w:t>45 276,5</w:t>
            </w:r>
          </w:p>
        </w:tc>
      </w:tr>
      <w:tr w:rsidR="0025690A" w:rsidRPr="0025690A" w:rsidTr="00B01D77">
        <w:tc>
          <w:tcPr>
            <w:tcW w:w="4928" w:type="dxa"/>
            <w:gridSpan w:val="2"/>
          </w:tcPr>
          <w:p w:rsidR="0025690A" w:rsidRPr="0025690A" w:rsidRDefault="0025690A" w:rsidP="00284CBE">
            <w:pPr>
              <w:jc w:val="both"/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</w:p>
        </w:tc>
      </w:tr>
      <w:tr w:rsidR="0025690A" w:rsidRPr="0025690A" w:rsidTr="009804B9">
        <w:tc>
          <w:tcPr>
            <w:tcW w:w="4928" w:type="dxa"/>
            <w:gridSpan w:val="2"/>
          </w:tcPr>
          <w:p w:rsidR="0025690A" w:rsidRPr="0025690A" w:rsidRDefault="0025690A" w:rsidP="00284CBE">
            <w:pPr>
              <w:jc w:val="both"/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51" w:type="dxa"/>
            <w:vAlign w:val="center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  <w:r w:rsidRPr="0025690A">
              <w:rPr>
                <w:color w:val="000000"/>
                <w:sz w:val="24"/>
                <w:szCs w:val="24"/>
              </w:rPr>
              <w:t>8 020</w:t>
            </w:r>
          </w:p>
        </w:tc>
        <w:tc>
          <w:tcPr>
            <w:tcW w:w="3294" w:type="dxa"/>
            <w:vAlign w:val="bottom"/>
          </w:tcPr>
          <w:p w:rsidR="0025690A" w:rsidRPr="0025690A" w:rsidRDefault="0025690A" w:rsidP="00284CB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E4001" w:rsidRPr="00850067" w:rsidRDefault="002E4001" w:rsidP="002E4001">
      <w:pPr>
        <w:jc w:val="center"/>
      </w:pPr>
    </w:p>
    <w:p w:rsidR="002E4001" w:rsidRPr="00850067" w:rsidRDefault="002E4001" w:rsidP="00B5779B">
      <w:pPr>
        <w:jc w:val="center"/>
        <w:rPr>
          <w:b/>
          <w:lang w:val="kk-KZ"/>
        </w:rPr>
      </w:pPr>
    </w:p>
    <w:sectPr w:rsidR="002E4001" w:rsidRPr="00850067" w:rsidSect="00422F80">
      <w:headerReference w:type="even" r:id="rId7"/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56" w:rsidRDefault="00A76156" w:rsidP="00422F80">
      <w:r>
        <w:separator/>
      </w:r>
    </w:p>
  </w:endnote>
  <w:endnote w:type="continuationSeparator" w:id="1">
    <w:p w:rsidR="00A76156" w:rsidRDefault="00A76156" w:rsidP="0042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56" w:rsidRDefault="00A76156" w:rsidP="00422F80">
      <w:r>
        <w:separator/>
      </w:r>
    </w:p>
  </w:footnote>
  <w:footnote w:type="continuationSeparator" w:id="1">
    <w:p w:rsidR="00A76156" w:rsidRDefault="00A76156" w:rsidP="0042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80" w:rsidRDefault="00422F80" w:rsidP="00422F80">
    <w:pPr>
      <w:pStyle w:val="ab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80" w:rsidRDefault="00422F80" w:rsidP="00422F80">
    <w:pPr>
      <w:pStyle w:val="ab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D95"/>
    <w:multiLevelType w:val="hybridMultilevel"/>
    <w:tmpl w:val="37EA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A6F"/>
    <w:multiLevelType w:val="hybridMultilevel"/>
    <w:tmpl w:val="FAF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91324"/>
    <w:multiLevelType w:val="hybridMultilevel"/>
    <w:tmpl w:val="D850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1AA0"/>
    <w:multiLevelType w:val="hybridMultilevel"/>
    <w:tmpl w:val="D43ED416"/>
    <w:lvl w:ilvl="0" w:tplc="E3ACE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6F65"/>
    <w:multiLevelType w:val="hybridMultilevel"/>
    <w:tmpl w:val="96DE575A"/>
    <w:lvl w:ilvl="0" w:tplc="7AE2B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043C3"/>
    <w:rsid w:val="000D68F9"/>
    <w:rsid w:val="00104614"/>
    <w:rsid w:val="001416AD"/>
    <w:rsid w:val="00196968"/>
    <w:rsid w:val="0025690A"/>
    <w:rsid w:val="002B0FB8"/>
    <w:rsid w:val="002E4001"/>
    <w:rsid w:val="002E524A"/>
    <w:rsid w:val="00380A66"/>
    <w:rsid w:val="00393140"/>
    <w:rsid w:val="00422F80"/>
    <w:rsid w:val="004422FB"/>
    <w:rsid w:val="0056059A"/>
    <w:rsid w:val="005D56E2"/>
    <w:rsid w:val="00664407"/>
    <w:rsid w:val="006938F3"/>
    <w:rsid w:val="0076016A"/>
    <w:rsid w:val="007A02DD"/>
    <w:rsid w:val="00850067"/>
    <w:rsid w:val="00894026"/>
    <w:rsid w:val="009839F3"/>
    <w:rsid w:val="0099366C"/>
    <w:rsid w:val="00A76156"/>
    <w:rsid w:val="00B5779B"/>
    <w:rsid w:val="00C23337"/>
    <w:rsid w:val="00CC6584"/>
    <w:rsid w:val="00D118BF"/>
    <w:rsid w:val="00E312F8"/>
    <w:rsid w:val="00E524C2"/>
    <w:rsid w:val="00E80F95"/>
    <w:rsid w:val="00EA620D"/>
    <w:rsid w:val="00F43A0E"/>
    <w:rsid w:val="00F542C0"/>
    <w:rsid w:val="00FA3C74"/>
    <w:rsid w:val="00FE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22F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22F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04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admin</cp:lastModifiedBy>
  <cp:revision>15</cp:revision>
  <cp:lastPrinted>2021-10-15T09:01:00Z</cp:lastPrinted>
  <dcterms:created xsi:type="dcterms:W3CDTF">2019-11-25T11:42:00Z</dcterms:created>
  <dcterms:modified xsi:type="dcterms:W3CDTF">2022-02-16T08:38:00Z</dcterms:modified>
</cp:coreProperties>
</file>