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94"/>
        <w:gridCol w:w="3691"/>
      </w:tblGrid>
      <w:tr w:rsidR="0095781D" w:rsidRPr="006F55F3" w:rsidTr="006F55F3">
        <w:trPr>
          <w:trHeight w:val="30"/>
          <w:tblCellSpacing w:w="0" w:type="auto"/>
        </w:trPr>
        <w:tc>
          <w:tcPr>
            <w:tcW w:w="5694" w:type="dxa"/>
            <w:tcMar>
              <w:top w:w="15" w:type="dxa"/>
              <w:left w:w="15" w:type="dxa"/>
              <w:bottom w:w="15" w:type="dxa"/>
              <w:right w:w="15" w:type="dxa"/>
            </w:tcMar>
            <w:vAlign w:val="center"/>
          </w:tcPr>
          <w:p w:rsidR="0095781D" w:rsidRDefault="0095781D" w:rsidP="00C97808">
            <w:pPr>
              <w:spacing w:after="0"/>
              <w:jc w:val="center"/>
            </w:pPr>
            <w:r>
              <w:rPr>
                <w:color w:val="000000"/>
                <w:sz w:val="20"/>
              </w:rPr>
              <w:t> </w:t>
            </w:r>
          </w:p>
        </w:tc>
        <w:tc>
          <w:tcPr>
            <w:tcW w:w="3691" w:type="dxa"/>
            <w:tcMar>
              <w:top w:w="15" w:type="dxa"/>
              <w:left w:w="15" w:type="dxa"/>
              <w:bottom w:w="15" w:type="dxa"/>
              <w:right w:w="15" w:type="dxa"/>
            </w:tcMar>
            <w:vAlign w:val="center"/>
          </w:tcPr>
          <w:p w:rsidR="0095781D" w:rsidRPr="006F55F3" w:rsidRDefault="0095781D" w:rsidP="006F55F3">
            <w:pPr>
              <w:spacing w:after="0"/>
              <w:jc w:val="right"/>
            </w:pPr>
            <w:bookmarkStart w:id="0" w:name="_GoBack"/>
            <w:bookmarkEnd w:id="0"/>
            <w:r w:rsidRPr="006F55F3">
              <w:rPr>
                <w:color w:val="000000"/>
                <w:sz w:val="20"/>
              </w:rPr>
              <w:t>Қазақстан Республикасы</w:t>
            </w:r>
            <w:r w:rsidRPr="006F55F3">
              <w:br/>
            </w:r>
            <w:r w:rsidRPr="006F55F3">
              <w:rPr>
                <w:color w:val="000000"/>
                <w:sz w:val="20"/>
              </w:rPr>
              <w:t>Білім және ғылым министрінің</w:t>
            </w:r>
            <w:r w:rsidRPr="006F55F3">
              <w:br/>
            </w:r>
            <w:r w:rsidRPr="006F55F3">
              <w:rPr>
                <w:color w:val="000000"/>
                <w:sz w:val="20"/>
              </w:rPr>
              <w:t>2020 жылғы 24 сәуірдегі</w:t>
            </w:r>
            <w:r w:rsidRPr="006F55F3">
              <w:br/>
            </w:r>
            <w:r w:rsidRPr="006F55F3">
              <w:rPr>
                <w:color w:val="000000"/>
                <w:sz w:val="20"/>
              </w:rPr>
              <w:t xml:space="preserve">№ 158 бұйрығына </w:t>
            </w:r>
            <w:r w:rsidRPr="006F55F3">
              <w:br/>
            </w:r>
            <w:r w:rsidRPr="006F55F3">
              <w:rPr>
                <w:color w:val="000000"/>
                <w:sz w:val="20"/>
              </w:rPr>
              <w:t>2-қосымша</w:t>
            </w:r>
          </w:p>
        </w:tc>
      </w:tr>
    </w:tbl>
    <w:p w:rsidR="0095781D" w:rsidRPr="006F55F3" w:rsidRDefault="0095781D" w:rsidP="006F55F3">
      <w:pPr>
        <w:spacing w:after="0"/>
        <w:jc w:val="center"/>
        <w:rPr>
          <w:sz w:val="28"/>
          <w:szCs w:val="28"/>
        </w:rPr>
      </w:pPr>
      <w:bookmarkStart w:id="1" w:name="z43"/>
      <w:r w:rsidRPr="006F55F3">
        <w:rPr>
          <w:b/>
          <w:sz w:val="28"/>
          <w:szCs w:val="28"/>
        </w:rPr>
        <w:t>"Кәмелетке толмағандардың мүлкіне иелік ету үшін анықтамалар беру" мемлекеттік қызметті көрсету қағидалары</w:t>
      </w:r>
    </w:p>
    <w:p w:rsidR="0095781D" w:rsidRDefault="0095781D" w:rsidP="006F55F3">
      <w:pPr>
        <w:spacing w:after="0"/>
        <w:jc w:val="center"/>
      </w:pPr>
      <w:bookmarkStart w:id="2" w:name="z44"/>
      <w:bookmarkEnd w:id="1"/>
      <w:proofErr w:type="gramStart"/>
      <w:r w:rsidRPr="006F55F3">
        <w:rPr>
          <w:b/>
          <w:color w:val="000000"/>
          <w:sz w:val="28"/>
          <w:szCs w:val="28"/>
        </w:rPr>
        <w:t>1-тарау.</w:t>
      </w:r>
      <w:proofErr w:type="gramEnd"/>
      <w:r w:rsidRPr="006F55F3">
        <w:rPr>
          <w:b/>
          <w:color w:val="000000"/>
          <w:sz w:val="28"/>
          <w:szCs w:val="28"/>
        </w:rPr>
        <w:t xml:space="preserve"> Жалпы ережелер</w:t>
      </w:r>
    </w:p>
    <w:p w:rsidR="0095781D" w:rsidRPr="006F55F3" w:rsidRDefault="006F55F3" w:rsidP="0095781D">
      <w:pPr>
        <w:spacing w:after="0"/>
        <w:jc w:val="both"/>
        <w:rPr>
          <w:lang w:val="ru-RU"/>
        </w:rPr>
      </w:pPr>
      <w:bookmarkStart w:id="3" w:name="z45"/>
      <w:bookmarkEnd w:id="2"/>
      <w:r>
        <w:rPr>
          <w:color w:val="000000"/>
          <w:sz w:val="28"/>
          <w:lang w:val="ru-RU"/>
        </w:rPr>
        <w:tab/>
      </w:r>
      <w:r w:rsidR="0095781D" w:rsidRPr="006F55F3">
        <w:rPr>
          <w:color w:val="000000"/>
          <w:sz w:val="28"/>
          <w:lang w:val="ru-RU"/>
        </w:rPr>
        <w:t xml:space="preserve">1. Осы "Кәмелетке толмағандардың мүлкіне иелік ету үшін анықтамалар беру" мемлекеттік қызметті көрсету қағидалары (бұдан әрі – Қағидалар) "Мемлекеттік </w:t>
      </w:r>
      <w:proofErr w:type="gramStart"/>
      <w:r w:rsidR="0095781D" w:rsidRPr="006F55F3">
        <w:rPr>
          <w:color w:val="000000"/>
          <w:sz w:val="28"/>
          <w:lang w:val="ru-RU"/>
        </w:rPr>
        <w:t>к</w:t>
      </w:r>
      <w:proofErr w:type="gramEnd"/>
      <w:r w:rsidR="0095781D" w:rsidRPr="006F55F3">
        <w:rPr>
          <w:color w:val="000000"/>
          <w:sz w:val="28"/>
          <w:lang w:val="ru-RU"/>
        </w:rPr>
        <w:t>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w:t>
      </w:r>
      <w:proofErr w:type="gramStart"/>
      <w:r w:rsidR="0095781D" w:rsidRPr="006F55F3">
        <w:rPr>
          <w:color w:val="000000"/>
          <w:sz w:val="28"/>
          <w:lang w:val="ru-RU"/>
        </w:rPr>
        <w:t>к ету</w:t>
      </w:r>
      <w:proofErr w:type="gramEnd"/>
      <w:r w:rsidR="0095781D" w:rsidRPr="006F55F3">
        <w:rPr>
          <w:color w:val="000000"/>
          <w:sz w:val="28"/>
          <w:lang w:val="ru-RU"/>
        </w:rPr>
        <w:t xml:space="preserve"> үшін анықтамалар беру тәртібін айқындайды.</w:t>
      </w:r>
    </w:p>
    <w:p w:rsidR="0095781D" w:rsidRPr="006F55F3" w:rsidRDefault="006F55F3" w:rsidP="0095781D">
      <w:pPr>
        <w:spacing w:after="0"/>
        <w:jc w:val="both"/>
        <w:rPr>
          <w:lang w:val="ru-RU"/>
        </w:rPr>
      </w:pPr>
      <w:bookmarkStart w:id="4" w:name="z46"/>
      <w:bookmarkEnd w:id="3"/>
      <w:r>
        <w:rPr>
          <w:color w:val="000000"/>
          <w:sz w:val="28"/>
          <w:lang w:val="ru-RU"/>
        </w:rPr>
        <w:tab/>
      </w:r>
      <w:r w:rsidR="0095781D" w:rsidRPr="006F55F3">
        <w:rPr>
          <w:color w:val="000000"/>
          <w:sz w:val="28"/>
          <w:lang w:val="ru-RU"/>
        </w:rPr>
        <w:t xml:space="preserve">2. </w:t>
      </w:r>
      <w:proofErr w:type="gramStart"/>
      <w:r w:rsidR="0095781D" w:rsidRPr="006F55F3">
        <w:rPr>
          <w:color w:val="000000"/>
          <w:sz w:val="28"/>
          <w:lang w:val="ru-RU"/>
        </w:rPr>
        <w:t>Осы</w:t>
      </w:r>
      <w:proofErr w:type="gramEnd"/>
      <w:r w:rsidR="0095781D" w:rsidRPr="006F55F3">
        <w:rPr>
          <w:color w:val="000000"/>
          <w:sz w:val="28"/>
          <w:lang w:val="ru-RU"/>
        </w:rPr>
        <w:t xml:space="preserve"> Қағидаларда мынадай ұғымдар пайдаланылады:</w:t>
      </w:r>
    </w:p>
    <w:bookmarkEnd w:id="4"/>
    <w:p w:rsidR="0095781D" w:rsidRDefault="006F55F3" w:rsidP="0095781D">
      <w:pPr>
        <w:spacing w:after="0"/>
        <w:jc w:val="both"/>
      </w:pPr>
      <w:r>
        <w:rPr>
          <w:color w:val="000000"/>
          <w:sz w:val="28"/>
        </w:rPr>
        <w:tab/>
      </w:r>
      <w:r w:rsidR="0095781D">
        <w:rPr>
          <w:color w:val="000000"/>
          <w:sz w:val="28"/>
        </w:rPr>
        <w:t xml:space="preserve">1) </w:t>
      </w:r>
      <w:proofErr w:type="gramStart"/>
      <w:r w:rsidR="0095781D">
        <w:rPr>
          <w:color w:val="000000"/>
          <w:sz w:val="28"/>
        </w:rPr>
        <w:t>мемлекеттік</w:t>
      </w:r>
      <w:proofErr w:type="gramEnd"/>
      <w:r w:rsidR="0095781D">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95781D" w:rsidRPr="006F55F3" w:rsidRDefault="006F55F3" w:rsidP="0095781D">
      <w:pPr>
        <w:spacing w:after="0"/>
        <w:jc w:val="both"/>
        <w:rPr>
          <w:lang w:val="ru-RU"/>
        </w:rPr>
      </w:pPr>
      <w:r w:rsidRPr="006F55F3">
        <w:rPr>
          <w:color w:val="000000"/>
          <w:sz w:val="28"/>
        </w:rPr>
        <w:tab/>
      </w:r>
      <w:r w:rsidR="0095781D" w:rsidRPr="006F55F3">
        <w:rPr>
          <w:color w:val="000000"/>
          <w:sz w:val="28"/>
          <w:lang w:val="ru-RU"/>
        </w:rPr>
        <w:t>2) "электрондық үкіметтің" веб-порталы – нормативтік құқықтық базаны қоса алғанда, бүкіл шоғырландырылған үкіметтік ақ</w:t>
      </w:r>
      <w:proofErr w:type="gramStart"/>
      <w:r w:rsidR="0095781D" w:rsidRPr="006F55F3">
        <w:rPr>
          <w:color w:val="000000"/>
          <w:sz w:val="28"/>
          <w:lang w:val="ru-RU"/>
        </w:rPr>
        <w:t>парат</w:t>
      </w:r>
      <w:proofErr w:type="gramEnd"/>
      <w:r w:rsidR="0095781D" w:rsidRPr="006F55F3">
        <w:rPr>
          <w:color w:val="000000"/>
          <w:sz w:val="28"/>
          <w:lang w:val="ru-RU"/>
        </w:rPr>
        <w:t>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0095781D" w:rsidRPr="006F55F3">
        <w:rPr>
          <w:color w:val="000000"/>
          <w:sz w:val="28"/>
          <w:lang w:val="ru-RU"/>
        </w:rPr>
        <w:t>р</w:t>
      </w:r>
      <w:proofErr w:type="gramEnd"/>
      <w:r w:rsidR="0095781D" w:rsidRPr="006F55F3">
        <w:rPr>
          <w:color w:val="000000"/>
          <w:sz w:val="28"/>
          <w:lang w:val="ru-RU"/>
        </w:rPr>
        <w:t>і - портал);</w:t>
      </w:r>
    </w:p>
    <w:p w:rsidR="0095781D" w:rsidRDefault="006F55F3" w:rsidP="0095781D">
      <w:pPr>
        <w:spacing w:after="0"/>
        <w:jc w:val="both"/>
        <w:rPr>
          <w:color w:val="000000"/>
          <w:sz w:val="28"/>
          <w:lang w:val="ru-RU"/>
        </w:rPr>
      </w:pPr>
      <w:r>
        <w:rPr>
          <w:color w:val="000000"/>
          <w:sz w:val="28"/>
          <w:lang w:val="ru-RU"/>
        </w:rPr>
        <w:tab/>
      </w:r>
      <w:r w:rsidR="0095781D" w:rsidRPr="006F55F3">
        <w:rPr>
          <w:color w:val="000000"/>
          <w:sz w:val="28"/>
          <w:lang w:val="ru-RU"/>
        </w:rPr>
        <w:t>3) электрондық цифрлық қолтаңба – электрондық цифрлық қолтаңба құралдарымен жасалған және электрондық құжаттың анықтығын, оның тиесілі</w:t>
      </w:r>
      <w:proofErr w:type="gramStart"/>
      <w:r w:rsidR="0095781D" w:rsidRPr="006F55F3">
        <w:rPr>
          <w:color w:val="000000"/>
          <w:sz w:val="28"/>
          <w:lang w:val="ru-RU"/>
        </w:rPr>
        <w:t>л</w:t>
      </w:r>
      <w:proofErr w:type="gramEnd"/>
      <w:r w:rsidR="0095781D" w:rsidRPr="006F55F3">
        <w:rPr>
          <w:color w:val="000000"/>
          <w:sz w:val="28"/>
          <w:lang w:val="ru-RU"/>
        </w:rPr>
        <w:t>ігін және мазмұнының өзгермейтіндігін растайтын электрондық цифрлық нышандар жиынтығы (бұдан әрі - ЭЦҚ).</w:t>
      </w:r>
    </w:p>
    <w:p w:rsidR="006F55F3" w:rsidRPr="006F55F3" w:rsidRDefault="006F55F3" w:rsidP="0095781D">
      <w:pPr>
        <w:spacing w:after="0"/>
        <w:jc w:val="both"/>
        <w:rPr>
          <w:lang w:val="ru-RU"/>
        </w:rPr>
      </w:pPr>
    </w:p>
    <w:p w:rsidR="0095781D" w:rsidRDefault="0095781D" w:rsidP="006F55F3">
      <w:pPr>
        <w:spacing w:after="0"/>
        <w:jc w:val="center"/>
        <w:rPr>
          <w:b/>
          <w:color w:val="000000"/>
          <w:sz w:val="28"/>
          <w:szCs w:val="28"/>
          <w:lang w:val="ru-RU"/>
        </w:rPr>
      </w:pPr>
      <w:bookmarkStart w:id="5" w:name="z47"/>
      <w:proofErr w:type="gramStart"/>
      <w:r w:rsidRPr="006F55F3">
        <w:rPr>
          <w:b/>
          <w:color w:val="000000"/>
          <w:sz w:val="28"/>
          <w:szCs w:val="28"/>
        </w:rPr>
        <w:t>2-тарау.</w:t>
      </w:r>
      <w:proofErr w:type="gramEnd"/>
      <w:r w:rsidRPr="006F55F3">
        <w:rPr>
          <w:b/>
          <w:color w:val="000000"/>
          <w:sz w:val="28"/>
          <w:szCs w:val="28"/>
        </w:rPr>
        <w:t xml:space="preserve"> Мемлекеттік қызмет көрсету тәртібі</w:t>
      </w:r>
    </w:p>
    <w:p w:rsidR="006F55F3" w:rsidRPr="006F55F3" w:rsidRDefault="006F55F3" w:rsidP="006F55F3">
      <w:pPr>
        <w:spacing w:after="0"/>
        <w:jc w:val="center"/>
        <w:rPr>
          <w:sz w:val="28"/>
          <w:szCs w:val="28"/>
          <w:lang w:val="ru-RU"/>
        </w:rPr>
      </w:pPr>
    </w:p>
    <w:p w:rsidR="0095781D" w:rsidRPr="006F55F3" w:rsidRDefault="006F55F3" w:rsidP="0095781D">
      <w:pPr>
        <w:spacing w:after="0"/>
        <w:jc w:val="both"/>
        <w:rPr>
          <w:lang w:val="ru-RU"/>
        </w:rPr>
      </w:pPr>
      <w:bookmarkStart w:id="6" w:name="z48"/>
      <w:bookmarkEnd w:id="5"/>
      <w:r>
        <w:rPr>
          <w:color w:val="000000"/>
          <w:sz w:val="28"/>
          <w:lang w:val="ru-RU"/>
        </w:rPr>
        <w:tab/>
      </w:r>
      <w:r w:rsidR="0095781D" w:rsidRPr="006F55F3">
        <w:rPr>
          <w:color w:val="000000"/>
          <w:sz w:val="28"/>
          <w:lang w:val="ru-RU"/>
        </w:rPr>
        <w:t xml:space="preserve">3. "Кәмелетке толмағандардың мүлкіне иелік ету үшін анықтамалар беру" мемлекеттік </w:t>
      </w:r>
      <w:proofErr w:type="gramStart"/>
      <w:r w:rsidR="0095781D" w:rsidRPr="006F55F3">
        <w:rPr>
          <w:color w:val="000000"/>
          <w:sz w:val="28"/>
          <w:lang w:val="ru-RU"/>
        </w:rPr>
        <w:t>к</w:t>
      </w:r>
      <w:proofErr w:type="gramEnd"/>
      <w:r w:rsidR="0095781D" w:rsidRPr="006F55F3">
        <w:rPr>
          <w:color w:val="000000"/>
          <w:sz w:val="28"/>
          <w:lang w:val="ru-RU"/>
        </w:rPr>
        <w:t xml:space="preserve">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2-қосымшаға сәйкес "Кәмелетке толмағандардың мүлкіне иелік ету үшін анықтамалар беру" мемлекеттік </w:t>
      </w:r>
      <w:proofErr w:type="gramStart"/>
      <w:r w:rsidR="0095781D" w:rsidRPr="006F55F3">
        <w:rPr>
          <w:color w:val="000000"/>
          <w:sz w:val="28"/>
          <w:lang w:val="ru-RU"/>
        </w:rPr>
        <w:t>к</w:t>
      </w:r>
      <w:proofErr w:type="gramEnd"/>
      <w:r w:rsidR="0095781D" w:rsidRPr="006F55F3">
        <w:rPr>
          <w:color w:val="000000"/>
          <w:sz w:val="28"/>
          <w:lang w:val="ru-RU"/>
        </w:rPr>
        <w:t xml:space="preserve">өрсетілетін қызмет стандартында көзделген құжаттарды қоса </w:t>
      </w:r>
      <w:r w:rsidR="0095781D" w:rsidRPr="006F55F3">
        <w:rPr>
          <w:color w:val="000000"/>
          <w:sz w:val="28"/>
          <w:lang w:val="ru-RU"/>
        </w:rPr>
        <w:lastRenderedPageBreak/>
        <w:t xml:space="preserve">бере отырып, осы Қағидаларға 1–қосымшаға сәйкес нысан бойынша өтініш береді. </w:t>
      </w:r>
    </w:p>
    <w:p w:rsidR="0095781D" w:rsidRPr="006F55F3" w:rsidRDefault="006F55F3" w:rsidP="0095781D">
      <w:pPr>
        <w:spacing w:after="0"/>
        <w:jc w:val="both"/>
        <w:rPr>
          <w:lang w:val="ru-RU"/>
        </w:rPr>
      </w:pPr>
      <w:bookmarkStart w:id="7" w:name="z49"/>
      <w:bookmarkEnd w:id="6"/>
      <w:r>
        <w:rPr>
          <w:color w:val="000000"/>
          <w:sz w:val="28"/>
          <w:lang w:val="ru-RU"/>
        </w:rPr>
        <w:tab/>
      </w:r>
      <w:r w:rsidR="0095781D" w:rsidRPr="006F55F3">
        <w:rPr>
          <w:color w:val="000000"/>
          <w:sz w:val="28"/>
          <w:lang w:val="ru-RU"/>
        </w:rPr>
        <w:t xml:space="preserve"> 4. Көрсетілетін қызметті алушының "жеке кабинетіне" мемлекеттік </w:t>
      </w:r>
      <w:proofErr w:type="gramStart"/>
      <w:r w:rsidR="0095781D" w:rsidRPr="006F55F3">
        <w:rPr>
          <w:color w:val="000000"/>
          <w:sz w:val="28"/>
          <w:lang w:val="ru-RU"/>
        </w:rPr>
        <w:t>к</w:t>
      </w:r>
      <w:proofErr w:type="gramEnd"/>
      <w:r w:rsidR="0095781D" w:rsidRPr="006F55F3">
        <w:rPr>
          <w:color w:val="000000"/>
          <w:sz w:val="28"/>
          <w:lang w:val="ru-RU"/>
        </w:rPr>
        <w:t>өрсетілетін қызметке сұрау салудың қабылданғаны туралы мәртебе, сондай-ақ хабарлама жіберіледі.</w:t>
      </w:r>
    </w:p>
    <w:p w:rsidR="0095781D" w:rsidRPr="006F55F3" w:rsidRDefault="006F55F3" w:rsidP="0095781D">
      <w:pPr>
        <w:spacing w:after="0"/>
        <w:jc w:val="both"/>
        <w:rPr>
          <w:lang w:val="ru-RU"/>
        </w:rPr>
      </w:pPr>
      <w:bookmarkStart w:id="8" w:name="z50"/>
      <w:bookmarkEnd w:id="7"/>
      <w:r>
        <w:rPr>
          <w:color w:val="000000"/>
          <w:sz w:val="28"/>
          <w:lang w:val="ru-RU"/>
        </w:rPr>
        <w:tab/>
      </w:r>
      <w:r w:rsidR="0095781D" w:rsidRPr="006F55F3">
        <w:rPr>
          <w:color w:val="000000"/>
          <w:sz w:val="28"/>
          <w:lang w:val="ru-RU"/>
        </w:rPr>
        <w:t>5. Нұр-Сұлтан, Алматы және Шымкент қалаларының, аудандардың және облыстық маңызы бар қалалардың жергілікті атқарушы органдары (бұдан ә</w:t>
      </w:r>
      <w:proofErr w:type="gramStart"/>
      <w:r w:rsidR="0095781D" w:rsidRPr="006F55F3">
        <w:rPr>
          <w:color w:val="000000"/>
          <w:sz w:val="28"/>
          <w:lang w:val="ru-RU"/>
        </w:rPr>
        <w:t>р</w:t>
      </w:r>
      <w:proofErr w:type="gramEnd"/>
      <w:r w:rsidR="0095781D" w:rsidRPr="006F55F3">
        <w:rPr>
          <w:color w:val="000000"/>
          <w:sz w:val="28"/>
          <w:lang w:val="ru-RU"/>
        </w:rPr>
        <w:t>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p w:rsidR="0095781D" w:rsidRPr="006F55F3" w:rsidRDefault="006F55F3" w:rsidP="0095781D">
      <w:pPr>
        <w:spacing w:after="0"/>
        <w:jc w:val="both"/>
        <w:rPr>
          <w:lang w:val="ru-RU"/>
        </w:rPr>
      </w:pPr>
      <w:bookmarkStart w:id="9" w:name="z51"/>
      <w:bookmarkEnd w:id="8"/>
      <w:r>
        <w:rPr>
          <w:color w:val="000000"/>
          <w:sz w:val="28"/>
          <w:lang w:val="ru-RU"/>
        </w:rPr>
        <w:tab/>
      </w:r>
      <w:r w:rsidR="0095781D" w:rsidRPr="006F55F3">
        <w:rPr>
          <w:color w:val="000000"/>
          <w:sz w:val="28"/>
          <w:lang w:val="ru-RU"/>
        </w:rPr>
        <w:t xml:space="preserve">6. Көрсетілетін қызметті алушының жеке басын растайтын құжаттарының, баланың туу туралы куәлігінің мәліметтерін, некеге </w:t>
      </w:r>
      <w:proofErr w:type="gramStart"/>
      <w:r w:rsidR="0095781D" w:rsidRPr="006F55F3">
        <w:rPr>
          <w:color w:val="000000"/>
          <w:sz w:val="28"/>
          <w:lang w:val="ru-RU"/>
        </w:rPr>
        <w:t>тұру</w:t>
      </w:r>
      <w:proofErr w:type="gramEnd"/>
      <w:r w:rsidR="0095781D" w:rsidRPr="006F55F3">
        <w:rPr>
          <w:color w:val="000000"/>
          <w:sz w:val="28"/>
          <w:lang w:val="ru-RU"/>
        </w:rPr>
        <w:t xml:space="preserve">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w:t>
      </w:r>
      <w:proofErr w:type="gramStart"/>
      <w:r w:rsidR="0095781D" w:rsidRPr="006F55F3">
        <w:rPr>
          <w:color w:val="000000"/>
          <w:sz w:val="28"/>
          <w:lang w:val="ru-RU"/>
        </w:rPr>
        <w:t>ст</w:t>
      </w:r>
      <w:proofErr w:type="gramEnd"/>
      <w:r w:rsidR="0095781D" w:rsidRPr="006F55F3">
        <w:rPr>
          <w:color w:val="000000"/>
          <w:sz w:val="28"/>
          <w:lang w:val="ru-RU"/>
        </w:rPr>
        <w:t>і мемлекеттік ақпараттық жүйелерден алады.</w:t>
      </w:r>
    </w:p>
    <w:bookmarkEnd w:id="9"/>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 xml:space="preserve">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w:t>
      </w:r>
      <w:proofErr w:type="gramStart"/>
      <w:r w:rsidR="0095781D" w:rsidRPr="006F55F3">
        <w:rPr>
          <w:color w:val="000000"/>
          <w:sz w:val="28"/>
          <w:lang w:val="ru-RU"/>
        </w:rPr>
        <w:t>пайдалану</w:t>
      </w:r>
      <w:proofErr w:type="gramEnd"/>
      <w:r w:rsidR="0095781D" w:rsidRPr="006F55F3">
        <w:rPr>
          <w:color w:val="000000"/>
          <w:sz w:val="28"/>
          <w:lang w:val="ru-RU"/>
        </w:rPr>
        <w:t>ға көрсетілген қызметті алушының келісімін алады.</w:t>
      </w:r>
    </w:p>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w:t>
      </w:r>
      <w:proofErr w:type="gramStart"/>
      <w:r w:rsidR="0095781D" w:rsidRPr="006F55F3">
        <w:rPr>
          <w:color w:val="000000"/>
          <w:sz w:val="28"/>
          <w:lang w:val="ru-RU"/>
        </w:rPr>
        <w:t>шт</w:t>
      </w:r>
      <w:proofErr w:type="gramEnd"/>
      <w:r w:rsidR="0095781D" w:rsidRPr="006F55F3">
        <w:rPr>
          <w:color w:val="000000"/>
          <w:sz w:val="28"/>
          <w:lang w:val="ru-RU"/>
        </w:rPr>
        <w:t>і портал арқылы қабылдаудан бас тартады.</w:t>
      </w:r>
    </w:p>
    <w:p w:rsidR="0095781D" w:rsidRPr="006F55F3" w:rsidRDefault="006F55F3" w:rsidP="0095781D">
      <w:pPr>
        <w:spacing w:after="0"/>
        <w:jc w:val="both"/>
        <w:rPr>
          <w:lang w:val="ru-RU"/>
        </w:rPr>
      </w:pPr>
      <w:bookmarkStart w:id="10" w:name="z52"/>
      <w:r>
        <w:rPr>
          <w:color w:val="000000"/>
          <w:sz w:val="28"/>
          <w:lang w:val="ru-RU"/>
        </w:rPr>
        <w:tab/>
      </w:r>
      <w:r w:rsidR="0095781D" w:rsidRPr="006F55F3">
        <w:rPr>
          <w:color w:val="000000"/>
          <w:sz w:val="28"/>
          <w:lang w:val="ru-RU"/>
        </w:rPr>
        <w:t>7. Көрсетілетін қызметті беруші 2 (екі) жұмыс күні ішінде құжаттарды тексеруді жүзеге асырады және тексеру қорытындысы бойынша осы Қағидаларға 3-қосымшаға сәйкес нысан бойынша кәмелетке толмағандардың мүлкіне иелі</w:t>
      </w:r>
      <w:proofErr w:type="gramStart"/>
      <w:r w:rsidR="0095781D" w:rsidRPr="006F55F3">
        <w:rPr>
          <w:color w:val="000000"/>
          <w:sz w:val="28"/>
          <w:lang w:val="ru-RU"/>
        </w:rPr>
        <w:t>к ету</w:t>
      </w:r>
      <w:proofErr w:type="gramEnd"/>
      <w:r w:rsidR="0095781D" w:rsidRPr="006F55F3">
        <w:rPr>
          <w:color w:val="000000"/>
          <w:sz w:val="28"/>
          <w:lang w:val="ru-RU"/>
        </w:rPr>
        <w:t xml:space="preserve"> бойынша анықтама не мемлекеттік қызметті көрсетуден бас тарту туралы дәлелді жауап </w:t>
      </w:r>
      <w:proofErr w:type="gramStart"/>
      <w:r w:rsidR="0095781D" w:rsidRPr="006F55F3">
        <w:rPr>
          <w:color w:val="000000"/>
          <w:sz w:val="28"/>
          <w:lang w:val="ru-RU"/>
        </w:rPr>
        <w:t>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roofErr w:type="gramEnd"/>
    </w:p>
    <w:p w:rsidR="0095781D" w:rsidRDefault="006F55F3" w:rsidP="0095781D">
      <w:pPr>
        <w:spacing w:after="0"/>
        <w:jc w:val="both"/>
        <w:rPr>
          <w:color w:val="000000"/>
          <w:sz w:val="28"/>
          <w:lang w:val="ru-RU"/>
        </w:rPr>
      </w:pPr>
      <w:bookmarkStart w:id="11" w:name="z53"/>
      <w:bookmarkEnd w:id="10"/>
      <w:r>
        <w:rPr>
          <w:color w:val="000000"/>
          <w:sz w:val="28"/>
          <w:lang w:val="ru-RU"/>
        </w:rPr>
        <w:tab/>
      </w:r>
      <w:r w:rsidR="0095781D" w:rsidRPr="006F55F3">
        <w:rPr>
          <w:color w:val="000000"/>
          <w:sz w:val="28"/>
          <w:lang w:val="ru-RU"/>
        </w:rPr>
        <w:t>8. Құжаттарды қараудың жалпы мерзімі және кәмелетке толмағандардың мүлкіне иелі</w:t>
      </w:r>
      <w:proofErr w:type="gramStart"/>
      <w:r w:rsidR="0095781D" w:rsidRPr="006F55F3">
        <w:rPr>
          <w:color w:val="000000"/>
          <w:sz w:val="28"/>
          <w:lang w:val="ru-RU"/>
        </w:rPr>
        <w:t>к ету</w:t>
      </w:r>
      <w:proofErr w:type="gramEnd"/>
      <w:r w:rsidR="0095781D" w:rsidRPr="006F55F3">
        <w:rPr>
          <w:color w:val="000000"/>
          <w:sz w:val="28"/>
          <w:lang w:val="ru-RU"/>
        </w:rPr>
        <w:t xml:space="preserve"> үшін анықтамалар беру не мемлекеттік қызмет көрсетуден бас тарту 3 (үш) жұмыс күнін құрайды.</w:t>
      </w:r>
    </w:p>
    <w:p w:rsidR="006F55F3" w:rsidRPr="006F55F3" w:rsidRDefault="006F55F3" w:rsidP="0095781D">
      <w:pPr>
        <w:spacing w:after="0"/>
        <w:jc w:val="both"/>
        <w:rPr>
          <w:lang w:val="ru-RU"/>
        </w:rPr>
      </w:pPr>
    </w:p>
    <w:p w:rsidR="0095781D" w:rsidRDefault="0095781D" w:rsidP="006F55F3">
      <w:pPr>
        <w:spacing w:after="0"/>
        <w:jc w:val="center"/>
        <w:rPr>
          <w:b/>
          <w:color w:val="000000"/>
          <w:sz w:val="28"/>
          <w:szCs w:val="28"/>
          <w:lang w:val="ru-RU"/>
        </w:rPr>
      </w:pPr>
      <w:bookmarkStart w:id="12" w:name="z54"/>
      <w:bookmarkEnd w:id="11"/>
      <w:proofErr w:type="gramStart"/>
      <w:r w:rsidRPr="006F55F3">
        <w:rPr>
          <w:b/>
          <w:color w:val="000000"/>
          <w:sz w:val="28"/>
          <w:szCs w:val="28"/>
        </w:rPr>
        <w:lastRenderedPageBreak/>
        <w:t>3-тарау.</w:t>
      </w:r>
      <w:proofErr w:type="gramEnd"/>
      <w:r w:rsidRPr="006F55F3">
        <w:rPr>
          <w:b/>
          <w:color w:val="000000"/>
          <w:sz w:val="28"/>
          <w:szCs w:val="28"/>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F55F3" w:rsidRPr="006F55F3" w:rsidRDefault="006F55F3" w:rsidP="006F55F3">
      <w:pPr>
        <w:spacing w:after="0"/>
        <w:jc w:val="center"/>
        <w:rPr>
          <w:sz w:val="28"/>
          <w:szCs w:val="28"/>
          <w:lang w:val="ru-RU"/>
        </w:rPr>
      </w:pPr>
    </w:p>
    <w:p w:rsidR="0095781D" w:rsidRPr="006F55F3" w:rsidRDefault="006F55F3" w:rsidP="0095781D">
      <w:pPr>
        <w:spacing w:after="0"/>
        <w:jc w:val="both"/>
        <w:rPr>
          <w:lang w:val="ru-RU"/>
        </w:rPr>
      </w:pPr>
      <w:bookmarkStart w:id="13" w:name="z55"/>
      <w:bookmarkEnd w:id="12"/>
      <w:r>
        <w:rPr>
          <w:color w:val="000000"/>
          <w:sz w:val="28"/>
          <w:lang w:val="ru-RU"/>
        </w:rPr>
        <w:tab/>
      </w:r>
      <w:r w:rsidR="0095781D" w:rsidRPr="006F55F3">
        <w:rPr>
          <w:color w:val="000000"/>
          <w:sz w:val="28"/>
          <w:lang w:val="ru-RU"/>
        </w:rPr>
        <w:t xml:space="preserve">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0095781D" w:rsidRPr="006F55F3">
        <w:rPr>
          <w:color w:val="000000"/>
          <w:sz w:val="28"/>
          <w:lang w:val="ru-RU"/>
        </w:rPr>
        <w:t>орган</w:t>
      </w:r>
      <w:proofErr w:type="gramEnd"/>
      <w:r w:rsidR="0095781D" w:rsidRPr="006F55F3">
        <w:rPr>
          <w:color w:val="000000"/>
          <w:sz w:val="28"/>
          <w:lang w:val="ru-RU"/>
        </w:rPr>
        <w:t xml:space="preserve">ға Қазақстан Республикасының заңнамасына сәйкес беріледі. </w:t>
      </w:r>
    </w:p>
    <w:bookmarkEnd w:id="13"/>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0095781D" w:rsidRPr="006F55F3">
        <w:rPr>
          <w:color w:val="000000"/>
          <w:sz w:val="28"/>
          <w:lang w:val="ru-RU"/>
        </w:rPr>
        <w:t xml:space="preserve"> З</w:t>
      </w:r>
      <w:proofErr w:type="gramEnd"/>
      <w:r w:rsidR="0095781D" w:rsidRPr="006F55F3">
        <w:rPr>
          <w:color w:val="000000"/>
          <w:sz w:val="28"/>
          <w:lang w:val="ru-RU"/>
        </w:rPr>
        <w:t>аңның 25-бабының 2-тармағына сәйкес тіркелген күнінен бастап 5 (бес) жұмыс күні ішінде қаралуға жатады.</w:t>
      </w:r>
    </w:p>
    <w:p w:rsidR="0095781D" w:rsidRDefault="0095781D" w:rsidP="0095781D">
      <w:pPr>
        <w:spacing w:after="0"/>
        <w:jc w:val="both"/>
      </w:pPr>
      <w:r>
        <w:rPr>
          <w:color w:val="000000"/>
          <w:sz w:val="28"/>
        </w:rPr>
        <w:t>     </w:t>
      </w:r>
      <w:r w:rsidRPr="006F55F3">
        <w:rPr>
          <w:color w:val="000000"/>
          <w:sz w:val="28"/>
          <w:lang w:val="ru-RU"/>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95781D" w:rsidRDefault="0095781D" w:rsidP="0095781D">
      <w:pPr>
        <w:spacing w:after="0"/>
        <w:jc w:val="both"/>
      </w:pPr>
      <w:bookmarkStart w:id="14"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345"/>
        <w:gridCol w:w="4040"/>
      </w:tblGrid>
      <w:tr w:rsidR="0095781D" w:rsidTr="00C97808">
        <w:trPr>
          <w:trHeight w:val="30"/>
          <w:tblCellSpacing w:w="0" w:type="auto"/>
        </w:trPr>
        <w:tc>
          <w:tcPr>
            <w:tcW w:w="7780" w:type="dxa"/>
            <w:tcMar>
              <w:top w:w="15" w:type="dxa"/>
              <w:left w:w="15" w:type="dxa"/>
              <w:bottom w:w="15" w:type="dxa"/>
              <w:right w:w="15" w:type="dxa"/>
            </w:tcMar>
            <w:vAlign w:val="center"/>
          </w:tcPr>
          <w:bookmarkEnd w:id="14"/>
          <w:p w:rsidR="0095781D" w:rsidRDefault="0095781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95781D" w:rsidRDefault="0095781D" w:rsidP="00C97808">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95781D" w:rsidTr="00C97808">
        <w:trPr>
          <w:trHeight w:val="30"/>
          <w:tblCellSpacing w:w="0" w:type="auto"/>
        </w:trPr>
        <w:tc>
          <w:tcPr>
            <w:tcW w:w="7780" w:type="dxa"/>
            <w:tcMar>
              <w:top w:w="15" w:type="dxa"/>
              <w:left w:w="15" w:type="dxa"/>
              <w:bottom w:w="15" w:type="dxa"/>
              <w:right w:w="15" w:type="dxa"/>
            </w:tcMar>
            <w:vAlign w:val="center"/>
          </w:tcPr>
          <w:p w:rsidR="0095781D" w:rsidRDefault="0095781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95781D" w:rsidRDefault="0095781D" w:rsidP="00C97808">
            <w:pPr>
              <w:spacing w:after="0"/>
              <w:jc w:val="center"/>
            </w:pPr>
            <w:r>
              <w:rPr>
                <w:color w:val="000000"/>
                <w:sz w:val="20"/>
              </w:rPr>
              <w:t>Нысан</w:t>
            </w:r>
          </w:p>
        </w:tc>
      </w:tr>
      <w:tr w:rsidR="0095781D" w:rsidTr="00C97808">
        <w:trPr>
          <w:trHeight w:val="30"/>
          <w:tblCellSpacing w:w="0" w:type="auto"/>
        </w:trPr>
        <w:tc>
          <w:tcPr>
            <w:tcW w:w="7780" w:type="dxa"/>
            <w:tcMar>
              <w:top w:w="15" w:type="dxa"/>
              <w:left w:w="15" w:type="dxa"/>
              <w:bottom w:w="15" w:type="dxa"/>
              <w:right w:w="15" w:type="dxa"/>
            </w:tcMar>
            <w:vAlign w:val="center"/>
          </w:tcPr>
          <w:p w:rsidR="0095781D" w:rsidRDefault="0095781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95781D" w:rsidRDefault="0095781D" w:rsidP="00C97808">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w:t>
            </w:r>
            <w:r>
              <w:br/>
            </w:r>
            <w:r>
              <w:rPr>
                <w:color w:val="000000"/>
                <w:sz w:val="20"/>
              </w:rPr>
              <w:t>бар аудандар мен қалалардың</w:t>
            </w:r>
            <w:r>
              <w:br/>
            </w:r>
            <w:r>
              <w:rPr>
                <w:color w:val="000000"/>
                <w:sz w:val="20"/>
              </w:rPr>
              <w:t>жергілікті атқарушы органының</w:t>
            </w:r>
            <w:r>
              <w:br/>
            </w:r>
            <w:r>
              <w:rPr>
                <w:color w:val="000000"/>
                <w:sz w:val="20"/>
              </w:rPr>
              <w:t>басшысы</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жеке </w:t>
            </w:r>
            <w:r>
              <w:br/>
            </w:r>
            <w:r>
              <w:rPr>
                <w:color w:val="000000"/>
                <w:sz w:val="20"/>
              </w:rPr>
              <w:t>сәйкестендіру</w:t>
            </w:r>
            <w:r>
              <w:br/>
            </w:r>
            <w:r>
              <w:rPr>
                <w:color w:val="000000"/>
                <w:sz w:val="20"/>
              </w:rPr>
              <w:t>нөмері, мекенжайы және</w:t>
            </w:r>
            <w:r>
              <w:br/>
            </w:r>
            <w:r>
              <w:rPr>
                <w:color w:val="000000"/>
                <w:sz w:val="20"/>
              </w:rPr>
              <w:t>телефоны</w:t>
            </w:r>
          </w:p>
        </w:tc>
      </w:tr>
    </w:tbl>
    <w:p w:rsidR="0095781D" w:rsidRDefault="0095781D" w:rsidP="0095781D">
      <w:pPr>
        <w:spacing w:after="0"/>
      </w:pPr>
      <w:bookmarkStart w:id="15" w:name="z58"/>
      <w:r>
        <w:rPr>
          <w:b/>
          <w:color w:val="000000"/>
        </w:rPr>
        <w:t xml:space="preserve"> Кәмелетке толмағандардың мүлкіне иелік ету үшін анықтамалар беру туралы өтініш</w:t>
      </w:r>
    </w:p>
    <w:bookmarkEnd w:id="15"/>
    <w:p w:rsidR="0095781D" w:rsidRDefault="006F55F3" w:rsidP="0095781D">
      <w:pPr>
        <w:spacing w:after="0"/>
        <w:jc w:val="both"/>
      </w:pPr>
      <w:r>
        <w:rPr>
          <w:color w:val="000000"/>
          <w:sz w:val="28"/>
          <w:lang w:val="ru-RU"/>
        </w:rPr>
        <w:tab/>
      </w:r>
      <w:r w:rsidR="0095781D">
        <w:rPr>
          <w:color w:val="000000"/>
          <w:sz w:val="28"/>
        </w:rPr>
        <w:t xml:space="preserve"> Сізден (керегін таңдау):</w:t>
      </w:r>
    </w:p>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 xml:space="preserve"> - мұра мүлікке иелі</w:t>
      </w:r>
      <w:proofErr w:type="gramStart"/>
      <w:r w:rsidR="0095781D" w:rsidRPr="006F55F3">
        <w:rPr>
          <w:color w:val="000000"/>
          <w:sz w:val="28"/>
          <w:lang w:val="ru-RU"/>
        </w:rPr>
        <w:t>к ету</w:t>
      </w:r>
      <w:proofErr w:type="gramEnd"/>
      <w:r w:rsidR="0095781D" w:rsidRPr="006F55F3">
        <w:rPr>
          <w:color w:val="000000"/>
          <w:sz w:val="28"/>
          <w:lang w:val="ru-RU"/>
        </w:rPr>
        <w:t xml:space="preserve"> _______________ (ұйым атауы) мұраға құқық туралы куәліктегі жазбаға сәйкес көрсетіледі) салымшының қайтыс болуына байланысты (Т.А.Ә. (бар болса)) ________;</w:t>
      </w:r>
    </w:p>
    <w:p w:rsidR="0095781D" w:rsidRPr="006F55F3" w:rsidRDefault="006F55F3" w:rsidP="0095781D">
      <w:pPr>
        <w:spacing w:after="0"/>
        <w:jc w:val="both"/>
        <w:rPr>
          <w:lang w:val="ru-RU"/>
        </w:rPr>
      </w:pPr>
      <w:r>
        <w:rPr>
          <w:color w:val="000000"/>
          <w:sz w:val="28"/>
          <w:lang w:val="ru-RU"/>
        </w:rPr>
        <w:lastRenderedPageBreak/>
        <w:tab/>
      </w:r>
      <w:r w:rsidR="0095781D" w:rsidRPr="006F55F3">
        <w:rPr>
          <w:color w:val="000000"/>
          <w:sz w:val="28"/>
          <w:lang w:val="ru-RU"/>
        </w:rPr>
        <w:t xml:space="preserve"> - кәмелетке толмаған балаға (балаларға) меншік құқығында тиесілі көлік құралына қатысты мә</w:t>
      </w:r>
      <w:proofErr w:type="gramStart"/>
      <w:r w:rsidR="0095781D" w:rsidRPr="006F55F3">
        <w:rPr>
          <w:color w:val="000000"/>
          <w:sz w:val="28"/>
          <w:lang w:val="ru-RU"/>
        </w:rPr>
        <w:t>м</w:t>
      </w:r>
      <w:proofErr w:type="gramEnd"/>
      <w:r w:rsidR="0095781D" w:rsidRPr="006F55F3">
        <w:rPr>
          <w:color w:val="000000"/>
          <w:sz w:val="28"/>
          <w:lang w:val="ru-RU"/>
        </w:rPr>
        <w:t>ілені жүзеге асыруға);</w:t>
      </w:r>
    </w:p>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 xml:space="preserve"> - кәмелетке толмаған балалардың мүлкіне иелік етуге (құқықтар мен міндеттемелерді басқағ</w:t>
      </w:r>
      <w:proofErr w:type="gramStart"/>
      <w:r w:rsidR="0095781D" w:rsidRPr="006F55F3">
        <w:rPr>
          <w:color w:val="000000"/>
          <w:sz w:val="28"/>
          <w:lang w:val="ru-RU"/>
        </w:rPr>
        <w:t>а</w:t>
      </w:r>
      <w:proofErr w:type="gramEnd"/>
      <w:r w:rsidR="0095781D" w:rsidRPr="006F55F3">
        <w:rPr>
          <w:color w:val="000000"/>
          <w:sz w:val="28"/>
          <w:lang w:val="ru-RU"/>
        </w:rPr>
        <w:t xml:space="preserve"> беру, шарттарды бұзу)______________ ( ұйымның атауы);</w:t>
      </w:r>
    </w:p>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 xml:space="preserve">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 xml:space="preserve">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rsidR="0095781D" w:rsidRDefault="006F55F3" w:rsidP="0095781D">
      <w:pPr>
        <w:spacing w:after="0"/>
        <w:jc w:val="both"/>
      </w:pPr>
      <w:r>
        <w:rPr>
          <w:color w:val="000000"/>
          <w:sz w:val="28"/>
          <w:lang w:val="ru-RU"/>
        </w:rPr>
        <w:tab/>
      </w:r>
      <w:r w:rsidR="0095781D" w:rsidRPr="006F55F3">
        <w:rPr>
          <w:color w:val="000000"/>
          <w:sz w:val="28"/>
          <w:lang w:val="ru-RU"/>
        </w:rPr>
        <w:t xml:space="preserve"> </w:t>
      </w:r>
      <w:proofErr w:type="gramStart"/>
      <w:r w:rsidR="0095781D">
        <w:rPr>
          <w:color w:val="000000"/>
          <w:sz w:val="28"/>
        </w:rPr>
        <w:t>кәмелетке</w:t>
      </w:r>
      <w:proofErr w:type="gramEnd"/>
      <w:r w:rsidR="0095781D">
        <w:rPr>
          <w:color w:val="000000"/>
          <w:sz w:val="28"/>
        </w:rPr>
        <w:t xml:space="preserve"> толмаған баланың (балалардың) мүлкіне қатысты):</w:t>
      </w:r>
    </w:p>
    <w:p w:rsidR="0095781D" w:rsidRDefault="006F55F3" w:rsidP="0095781D">
      <w:pPr>
        <w:spacing w:after="0"/>
        <w:jc w:val="both"/>
      </w:pPr>
      <w:r>
        <w:rPr>
          <w:color w:val="000000"/>
          <w:sz w:val="28"/>
          <w:lang w:val="ru-RU"/>
        </w:rPr>
        <w:tab/>
      </w:r>
      <w:r w:rsidR="0095781D">
        <w:rPr>
          <w:color w:val="000000"/>
          <w:sz w:val="28"/>
        </w:rPr>
        <w:t>____________________________________________________________________</w:t>
      </w:r>
    </w:p>
    <w:p w:rsidR="0095781D" w:rsidRDefault="006F55F3" w:rsidP="0095781D">
      <w:pPr>
        <w:spacing w:after="0"/>
        <w:jc w:val="both"/>
      </w:pPr>
      <w:r>
        <w:rPr>
          <w:color w:val="000000"/>
          <w:sz w:val="28"/>
        </w:rPr>
        <w:tab/>
      </w:r>
      <w:r w:rsidR="0095781D">
        <w:rPr>
          <w:color w:val="000000"/>
          <w:sz w:val="28"/>
        </w:rPr>
        <w:t>(</w:t>
      </w:r>
      <w:proofErr w:type="gramStart"/>
      <w:r w:rsidR="0095781D">
        <w:rPr>
          <w:color w:val="000000"/>
          <w:sz w:val="28"/>
        </w:rPr>
        <w:t>балалардың</w:t>
      </w:r>
      <w:proofErr w:type="gramEnd"/>
      <w:r w:rsidR="0095781D">
        <w:rPr>
          <w:color w:val="000000"/>
          <w:sz w:val="28"/>
        </w:rPr>
        <w:t xml:space="preserve"> Т.А.Ә. (бар болса), туған жылы, туу туралы куәліктің № көрсету)</w:t>
      </w:r>
    </w:p>
    <w:p w:rsidR="0095781D" w:rsidRDefault="0095781D" w:rsidP="0095781D">
      <w:pPr>
        <w:spacing w:after="0"/>
        <w:jc w:val="both"/>
      </w:pPr>
      <w:r>
        <w:rPr>
          <w:color w:val="000000"/>
          <w:sz w:val="28"/>
        </w:rPr>
        <w:t>      ____________________________________________________________________</w:t>
      </w:r>
    </w:p>
    <w:p w:rsidR="0095781D" w:rsidRPr="006F55F3" w:rsidRDefault="006F55F3" w:rsidP="0095781D">
      <w:pPr>
        <w:spacing w:after="0"/>
        <w:jc w:val="both"/>
        <w:rPr>
          <w:lang w:val="ru-RU"/>
        </w:rPr>
      </w:pPr>
      <w:r>
        <w:rPr>
          <w:color w:val="000000"/>
          <w:sz w:val="28"/>
          <w:lang w:val="ru-RU"/>
        </w:rPr>
        <w:tab/>
      </w:r>
      <w:r w:rsidR="0095781D" w:rsidRPr="006F55F3">
        <w:rPr>
          <w:color w:val="000000"/>
          <w:sz w:val="28"/>
          <w:lang w:val="ru-RU"/>
        </w:rPr>
        <w:t>Ақпараттық жүйелерде сипатталған "Дербес деректер және оларды қорғау туралы" 2013 жылғы 21 мамырдағы Қазақстан Республикасыны</w:t>
      </w:r>
      <w:proofErr w:type="gramStart"/>
      <w:r w:rsidR="0095781D" w:rsidRPr="006F55F3">
        <w:rPr>
          <w:color w:val="000000"/>
          <w:sz w:val="28"/>
          <w:lang w:val="ru-RU"/>
        </w:rPr>
        <w:t>ң З</w:t>
      </w:r>
      <w:proofErr w:type="gramEnd"/>
      <w:r w:rsidR="0095781D" w:rsidRPr="006F55F3">
        <w:rPr>
          <w:color w:val="000000"/>
          <w:sz w:val="28"/>
          <w:lang w:val="ru-RU"/>
        </w:rPr>
        <w:t>аңымен құпия қорғалатын мәліметтерді қолдануға келісемін.</w:t>
      </w:r>
    </w:p>
    <w:p w:rsidR="0095781D" w:rsidRDefault="006F55F3" w:rsidP="0095781D">
      <w:pPr>
        <w:spacing w:after="0"/>
        <w:jc w:val="both"/>
      </w:pPr>
      <w:r>
        <w:rPr>
          <w:color w:val="000000"/>
          <w:sz w:val="28"/>
          <w:lang w:val="ru-RU"/>
        </w:rPr>
        <w:tab/>
      </w:r>
      <w:r w:rsidR="0095781D">
        <w:rPr>
          <w:color w:val="000000"/>
          <w:sz w:val="28"/>
        </w:rPr>
        <w:t xml:space="preserve">"__" __________20__ жыл                         ____________________________ </w:t>
      </w:r>
    </w:p>
    <w:p w:rsidR="0095781D" w:rsidRDefault="0095781D" w:rsidP="0095781D">
      <w:pPr>
        <w:spacing w:after="0"/>
        <w:jc w:val="both"/>
      </w:pPr>
      <w:r>
        <w:rPr>
          <w:color w:val="000000"/>
          <w:sz w:val="28"/>
        </w:rPr>
        <w:t>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tblPr>
      <w:tblGrid>
        <w:gridCol w:w="5655"/>
        <w:gridCol w:w="3730"/>
      </w:tblGrid>
      <w:tr w:rsidR="0095781D" w:rsidTr="00C97808">
        <w:trPr>
          <w:trHeight w:val="30"/>
          <w:tblCellSpacing w:w="0" w:type="auto"/>
        </w:trPr>
        <w:tc>
          <w:tcPr>
            <w:tcW w:w="7780" w:type="dxa"/>
            <w:tcMar>
              <w:top w:w="15" w:type="dxa"/>
              <w:left w:w="15" w:type="dxa"/>
              <w:bottom w:w="15" w:type="dxa"/>
              <w:right w:w="15" w:type="dxa"/>
            </w:tcMar>
            <w:vAlign w:val="center"/>
          </w:tcPr>
          <w:p w:rsidR="0095781D" w:rsidRDefault="0095781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95781D" w:rsidRDefault="0095781D" w:rsidP="00C97808">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қағидаларына</w:t>
            </w:r>
            <w:r>
              <w:br/>
            </w:r>
            <w:r>
              <w:rPr>
                <w:color w:val="000000"/>
                <w:sz w:val="20"/>
              </w:rPr>
              <w:t>2-қосымша</w:t>
            </w:r>
          </w:p>
        </w:tc>
      </w:tr>
    </w:tbl>
    <w:p w:rsidR="0095781D" w:rsidRDefault="0095781D" w:rsidP="0095781D">
      <w:pPr>
        <w:spacing w:after="0"/>
        <w:jc w:val="center"/>
      </w:pPr>
      <w:bookmarkStart w:id="16" w:name="z60"/>
      <w:r w:rsidRPr="006F55F3">
        <w:rPr>
          <w:b/>
          <w:color w:val="000000"/>
        </w:rPr>
        <w:t>"Кәмелетке толмағандардың мүлкіне иелік ету үшін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3"/>
        <w:gridCol w:w="1612"/>
        <w:gridCol w:w="4047"/>
        <w:gridCol w:w="3236"/>
        <w:gridCol w:w="52"/>
      </w:tblGrid>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95781D" w:rsidRDefault="0095781D" w:rsidP="00C97808">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Көрсетілетін қызметті берушінің атауы</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Мемлекеттік қызметті ұсыну тәсілдері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Мемлекеттік қызмет көрсету мерзімі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3 (үш) жұмыс күні</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Көрсету нысаны</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Электронды (ішінара автоматтандырылған)</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lastRenderedPageBreak/>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Мемлекеттік қызметті көрсету нәтижесі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6</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Тегін</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7</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Жұмыс кестесі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 xml:space="preserve">2) </w:t>
            </w:r>
            <w:proofErr w:type="gramStart"/>
            <w:r>
              <w:rPr>
                <w:color w:val="000000"/>
                <w:sz w:val="20"/>
              </w:rPr>
              <w:t>порталдағы</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министрліктің: www.edu.gov.kz интернет-ресурсында;</w:t>
            </w:r>
            <w:r>
              <w:br/>
            </w:r>
            <w:r>
              <w:rPr>
                <w:color w:val="000000"/>
                <w:sz w:val="20"/>
              </w:rPr>
              <w:t>2) www.egov.kz порталында орналасқан.</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8</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Құжаттардың тізбесі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1) электрондық құжат нысан бойынша кәмелетке толмағандардың мүлкіне иелік ету үшін өтініш;</w:t>
            </w:r>
            <w:r>
              <w:br/>
            </w: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br/>
            </w:r>
            <w:r>
              <w:rPr>
                <w:color w:val="000000"/>
                <w:sz w:val="20"/>
              </w:rPr>
              <w:t>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br/>
            </w:r>
            <w:r>
              <w:rPr>
                <w:color w:val="000000"/>
                <w:sz w:val="20"/>
              </w:rPr>
              <w:t xml:space="preserve">4) заң бойынша мұрагерлікке құқығы туралы куәліктің электрондық көшірмесі </w:t>
            </w:r>
            <w:r>
              <w:rPr>
                <w:color w:val="000000"/>
                <w:sz w:val="20"/>
              </w:rPr>
              <w:lastRenderedPageBreak/>
              <w:t>(нотариустан) (заң бойынша мұрагерлікке құқық алған жағдайда);</w:t>
            </w:r>
            <w:r>
              <w:br/>
            </w:r>
            <w:r>
              <w:rPr>
                <w:color w:val="000000"/>
                <w:sz w:val="20"/>
              </w:rPr>
              <w:t>5) мүліктің болуын растайтын құжаттардың электрондық көшірмесі (тиісті ақпараттық жүйелерде мәліметтер болмаған жағдайда);</w:t>
            </w:r>
            <w:r>
              <w:br/>
            </w:r>
            <w:r>
              <w:rPr>
                <w:color w:val="000000"/>
                <w:sz w:val="20"/>
              </w:rP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lastRenderedPageBreak/>
              <w:t>9</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алушының сәйкес келмеуі;</w:t>
            </w:r>
            <w:r>
              <w:br/>
            </w:r>
            <w:r>
              <w:rPr>
                <w:color w:val="000000"/>
                <w:sz w:val="2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br/>
            </w:r>
            <w:r>
              <w:rPr>
                <w:color w:val="000000"/>
                <w:sz w:val="2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95781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10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81D" w:rsidRDefault="0095781D" w:rsidP="00C97808">
            <w:pPr>
              <w:spacing w:after="20"/>
              <w:ind w:left="20"/>
              <w:jc w:val="both"/>
            </w:pPr>
            <w:r>
              <w:rPr>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r w:rsidR="0095781D"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781D" w:rsidRDefault="0095781D"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5781D" w:rsidRDefault="0095781D" w:rsidP="00C97808">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95781D"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781D" w:rsidRDefault="0095781D"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5781D" w:rsidRDefault="0095781D" w:rsidP="00C97808">
            <w:pPr>
              <w:spacing w:after="0"/>
              <w:jc w:val="center"/>
            </w:pPr>
            <w:r>
              <w:rPr>
                <w:color w:val="000000"/>
                <w:sz w:val="20"/>
              </w:rPr>
              <w:t>Нысан</w:t>
            </w:r>
          </w:p>
        </w:tc>
      </w:tr>
    </w:tbl>
    <w:p w:rsidR="0095781D" w:rsidRDefault="0095781D" w:rsidP="0095781D">
      <w:pPr>
        <w:spacing w:after="0"/>
      </w:pPr>
      <w:bookmarkStart w:id="17" w:name="z62"/>
      <w:r>
        <w:rPr>
          <w:b/>
          <w:color w:val="000000"/>
        </w:rPr>
        <w:t xml:space="preserve"> Кәмелетке толмаған балалардың мүлкіне иелік ету үшін анықтама</w:t>
      </w:r>
    </w:p>
    <w:bookmarkEnd w:id="17"/>
    <w:p w:rsidR="0095781D" w:rsidRDefault="006F55F3" w:rsidP="0095781D">
      <w:pPr>
        <w:spacing w:after="0"/>
        <w:jc w:val="both"/>
      </w:pPr>
      <w:r>
        <w:rPr>
          <w:color w:val="000000"/>
          <w:sz w:val="28"/>
        </w:rPr>
        <w:tab/>
      </w:r>
      <w:r w:rsidR="0095781D">
        <w:rPr>
          <w:color w:val="000000"/>
          <w:sz w:val="28"/>
        </w:rPr>
        <w:t xml:space="preserve">Нұр-Сұлтан, Алматы және Шымкент, қалаларының, облыстық маңызы бар аудандар </w:t>
      </w:r>
    </w:p>
    <w:p w:rsidR="0095781D" w:rsidRDefault="006F55F3" w:rsidP="0095781D">
      <w:pPr>
        <w:spacing w:after="0"/>
        <w:jc w:val="both"/>
      </w:pPr>
      <w:r>
        <w:rPr>
          <w:color w:val="000000"/>
          <w:sz w:val="28"/>
        </w:rPr>
        <w:tab/>
      </w:r>
      <w:r w:rsidR="0095781D">
        <w:rPr>
          <w:color w:val="000000"/>
          <w:sz w:val="28"/>
        </w:rPr>
        <w:t xml:space="preserve"> </w:t>
      </w:r>
      <w:proofErr w:type="gramStart"/>
      <w:r w:rsidR="0095781D">
        <w:rPr>
          <w:color w:val="000000"/>
          <w:sz w:val="28"/>
        </w:rPr>
        <w:t>мен</w:t>
      </w:r>
      <w:proofErr w:type="gramEnd"/>
      <w:r w:rsidR="0095781D">
        <w:rPr>
          <w:color w:val="000000"/>
          <w:sz w:val="28"/>
        </w:rPr>
        <w:t xml:space="preserve"> қалалардың жергілікті атқарушы органдары </w:t>
      </w:r>
    </w:p>
    <w:p w:rsidR="0095781D" w:rsidRDefault="006F55F3" w:rsidP="0095781D">
      <w:pPr>
        <w:spacing w:after="0"/>
        <w:jc w:val="both"/>
      </w:pPr>
      <w:r>
        <w:rPr>
          <w:color w:val="000000"/>
          <w:sz w:val="28"/>
        </w:rPr>
        <w:tab/>
      </w:r>
      <w:r w:rsidR="0095781D">
        <w:rPr>
          <w:color w:val="000000"/>
          <w:sz w:val="28"/>
        </w:rPr>
        <w:t xml:space="preserve"> ______________________ </w:t>
      </w:r>
      <w:proofErr w:type="gramStart"/>
      <w:r w:rsidR="0095781D">
        <w:rPr>
          <w:color w:val="000000"/>
          <w:sz w:val="28"/>
        </w:rPr>
        <w:t>жылы</w:t>
      </w:r>
      <w:proofErr w:type="gramEnd"/>
      <w:r w:rsidR="0095781D">
        <w:rPr>
          <w:color w:val="000000"/>
          <w:sz w:val="28"/>
        </w:rPr>
        <w:t xml:space="preserve"> туған кәмелетке толмаған ________________ </w:t>
      </w:r>
    </w:p>
    <w:p w:rsidR="0095781D" w:rsidRDefault="0095781D" w:rsidP="0095781D">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 (бар болғанда), туған жылы) заңды өкіл(дер)і (ата-аналары (ата- </w:t>
      </w:r>
    </w:p>
    <w:p w:rsidR="0095781D" w:rsidRDefault="006F55F3" w:rsidP="0095781D">
      <w:pPr>
        <w:spacing w:after="0"/>
        <w:jc w:val="both"/>
      </w:pPr>
      <w:r>
        <w:rPr>
          <w:color w:val="000000"/>
          <w:sz w:val="28"/>
        </w:rPr>
        <w:lastRenderedPageBreak/>
        <w:tab/>
      </w:r>
      <w:proofErr w:type="gramStart"/>
      <w:r w:rsidR="0095781D">
        <w:rPr>
          <w:color w:val="000000"/>
          <w:sz w:val="28"/>
        </w:rPr>
        <w:t>анасы</w:t>
      </w:r>
      <w:proofErr w:type="gramEnd"/>
      <w:r w:rsidR="0095781D">
        <w:rPr>
          <w:color w:val="000000"/>
          <w:sz w:val="28"/>
        </w:rPr>
        <w:t xml:space="preserve">), қорғаншысы немесе қамқоршысы, патронат тәрбиешісі және оларды </w:t>
      </w:r>
    </w:p>
    <w:p w:rsidR="0095781D" w:rsidRDefault="006F55F3" w:rsidP="0095781D">
      <w:pPr>
        <w:spacing w:after="0"/>
        <w:jc w:val="both"/>
      </w:pPr>
      <w:r>
        <w:rPr>
          <w:color w:val="000000"/>
          <w:sz w:val="28"/>
        </w:rPr>
        <w:tab/>
      </w:r>
      <w:r w:rsidR="0095781D">
        <w:rPr>
          <w:color w:val="000000"/>
          <w:sz w:val="28"/>
        </w:rPr>
        <w:t xml:space="preserve"> </w:t>
      </w:r>
      <w:proofErr w:type="gramStart"/>
      <w:r w:rsidR="0095781D">
        <w:rPr>
          <w:color w:val="000000"/>
          <w:sz w:val="28"/>
        </w:rPr>
        <w:t>алмастырушы</w:t>
      </w:r>
      <w:proofErr w:type="gramEnd"/>
      <w:r w:rsidR="0095781D">
        <w:rPr>
          <w:color w:val="000000"/>
          <w:sz w:val="28"/>
        </w:rPr>
        <w:t xml:space="preserve"> басқа адамдар) __________________ жылы туған, </w:t>
      </w:r>
    </w:p>
    <w:p w:rsidR="0095781D" w:rsidRDefault="006F55F3" w:rsidP="0095781D">
      <w:pPr>
        <w:spacing w:after="0"/>
        <w:jc w:val="both"/>
      </w:pPr>
      <w:r>
        <w:rPr>
          <w:color w:val="000000"/>
          <w:sz w:val="28"/>
        </w:rPr>
        <w:tab/>
      </w:r>
      <w:r w:rsidR="0095781D">
        <w:rPr>
          <w:color w:val="000000"/>
          <w:sz w:val="28"/>
        </w:rPr>
        <w:t xml:space="preserve">______________________ (өтініш берушінің Т.А.Ә. (бар болғанда) (жеке куәлік </w:t>
      </w:r>
    </w:p>
    <w:p w:rsidR="0095781D" w:rsidRDefault="006F55F3" w:rsidP="0095781D">
      <w:pPr>
        <w:spacing w:after="0"/>
        <w:jc w:val="both"/>
      </w:pPr>
      <w:r>
        <w:rPr>
          <w:color w:val="000000"/>
          <w:sz w:val="28"/>
        </w:rPr>
        <w:tab/>
      </w:r>
      <w:r w:rsidR="0095781D">
        <w:rPr>
          <w:color w:val="000000"/>
          <w:sz w:val="28"/>
        </w:rPr>
        <w:t xml:space="preserve"> №_____ ______ жылы ___________ берілген) бойынша кәмелетке толмаған </w:t>
      </w:r>
    </w:p>
    <w:p w:rsidR="0095781D" w:rsidRDefault="0095781D" w:rsidP="0095781D">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мүлікке _____________________________________ </w:t>
      </w:r>
    </w:p>
    <w:p w:rsidR="0095781D" w:rsidRDefault="006F55F3" w:rsidP="0095781D">
      <w:pPr>
        <w:spacing w:after="0"/>
        <w:jc w:val="both"/>
      </w:pPr>
      <w:r>
        <w:rPr>
          <w:color w:val="000000"/>
          <w:sz w:val="28"/>
        </w:rPr>
        <w:tab/>
      </w:r>
      <w:r w:rsidR="0095781D">
        <w:rPr>
          <w:color w:val="000000"/>
          <w:sz w:val="28"/>
        </w:rPr>
        <w:t xml:space="preserve"> (мүлік атауы) </w:t>
      </w:r>
    </w:p>
    <w:p w:rsidR="0095781D" w:rsidRDefault="006F55F3" w:rsidP="0095781D">
      <w:pPr>
        <w:spacing w:after="0"/>
        <w:jc w:val="both"/>
      </w:pPr>
      <w:r>
        <w:rPr>
          <w:color w:val="000000"/>
          <w:sz w:val="28"/>
        </w:rPr>
        <w:tab/>
      </w:r>
      <w:r w:rsidR="0095781D">
        <w:rPr>
          <w:color w:val="000000"/>
          <w:sz w:val="28"/>
        </w:rPr>
        <w:t xml:space="preserve"> </w:t>
      </w:r>
      <w:proofErr w:type="gramStart"/>
      <w:r w:rsidR="0095781D">
        <w:rPr>
          <w:color w:val="000000"/>
          <w:sz w:val="28"/>
        </w:rPr>
        <w:t>заңнамаға</w:t>
      </w:r>
      <w:proofErr w:type="gramEnd"/>
      <w:r w:rsidR="0095781D">
        <w:rPr>
          <w:color w:val="000000"/>
          <w:sz w:val="28"/>
        </w:rPr>
        <w:t xml:space="preserve"> сәйкес тиесілі инвестициялық кірістермен, өсімпұлдармен және өзге </w:t>
      </w:r>
    </w:p>
    <w:p w:rsidR="0095781D" w:rsidRPr="0090450C" w:rsidRDefault="006F55F3" w:rsidP="0095781D">
      <w:pPr>
        <w:spacing w:after="0"/>
        <w:jc w:val="both"/>
        <w:rPr>
          <w:lang w:val="ru-RU"/>
        </w:rPr>
      </w:pPr>
      <w:r>
        <w:rPr>
          <w:color w:val="000000"/>
          <w:sz w:val="28"/>
        </w:rPr>
        <w:tab/>
      </w:r>
      <w:r w:rsidR="0095781D">
        <w:rPr>
          <w:color w:val="000000"/>
          <w:sz w:val="28"/>
        </w:rPr>
        <w:t xml:space="preserve"> </w:t>
      </w:r>
      <w:proofErr w:type="gramStart"/>
      <w:r w:rsidR="0095781D" w:rsidRPr="0090450C">
        <w:rPr>
          <w:color w:val="000000"/>
          <w:sz w:val="28"/>
          <w:lang w:val="ru-RU"/>
        </w:rPr>
        <w:t xml:space="preserve">де түсімдермен, нотариус берген (мемлекеттік лицензия № ___ _________ жылы </w:t>
      </w:r>
      <w:proofErr w:type="gramEnd"/>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берілген ___________) ______ жылғы заң/өсиет бойынша мұ</w:t>
      </w:r>
      <w:proofErr w:type="gramStart"/>
      <w:r w:rsidR="0095781D" w:rsidRPr="0090450C">
        <w:rPr>
          <w:color w:val="000000"/>
          <w:sz w:val="28"/>
          <w:lang w:val="ru-RU"/>
        </w:rPr>
        <w:t>ра</w:t>
      </w:r>
      <w:proofErr w:type="gramEnd"/>
      <w:r w:rsidR="0095781D" w:rsidRPr="0090450C">
        <w:rPr>
          <w:color w:val="000000"/>
          <w:sz w:val="28"/>
          <w:lang w:val="ru-RU"/>
        </w:rPr>
        <w:t xml:space="preserve">ға құқық туралы </w:t>
      </w:r>
    </w:p>
    <w:p w:rsidR="0095781D" w:rsidRPr="0090450C" w:rsidRDefault="006F55F3" w:rsidP="0095781D">
      <w:pPr>
        <w:spacing w:after="0"/>
        <w:jc w:val="both"/>
        <w:rPr>
          <w:lang w:val="ru-RU"/>
        </w:rPr>
      </w:pPr>
      <w:r>
        <w:rPr>
          <w:color w:val="000000"/>
          <w:sz w:val="28"/>
        </w:rPr>
        <w:tab/>
      </w:r>
      <w:proofErr w:type="gramStart"/>
      <w:r w:rsidR="0095781D" w:rsidRPr="0090450C">
        <w:rPr>
          <w:color w:val="000000"/>
          <w:sz w:val="28"/>
          <w:lang w:val="ru-RU"/>
        </w:rPr>
        <w:t xml:space="preserve">куәлікке сәйкес, _____________________________ (мұра қалдырушының Т.А.Ә. </w:t>
      </w:r>
      <w:proofErr w:type="gramEnd"/>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(бар болса) салымшының қайтыс болуына байланысты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_______________мақсатында ______________________ мә</w:t>
      </w:r>
      <w:proofErr w:type="gramStart"/>
      <w:r w:rsidR="0095781D" w:rsidRPr="0090450C">
        <w:rPr>
          <w:color w:val="000000"/>
          <w:sz w:val="28"/>
          <w:lang w:val="ru-RU"/>
        </w:rPr>
        <w:t>м</w:t>
      </w:r>
      <w:proofErr w:type="gramEnd"/>
      <w:r w:rsidR="0095781D" w:rsidRPr="0090450C">
        <w:rPr>
          <w:color w:val="000000"/>
          <w:sz w:val="28"/>
          <w:lang w:val="ru-RU"/>
        </w:rPr>
        <w:t xml:space="preserve">іле түрін көрсет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(анықтама берілетін ұйым атауы)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иелік етуге </w:t>
      </w:r>
      <w:proofErr w:type="gramStart"/>
      <w:r w:rsidR="0095781D" w:rsidRPr="0090450C">
        <w:rPr>
          <w:color w:val="000000"/>
          <w:sz w:val="28"/>
          <w:lang w:val="ru-RU"/>
        </w:rPr>
        <w:t>р</w:t>
      </w:r>
      <w:proofErr w:type="gramEnd"/>
      <w:r w:rsidR="0095781D" w:rsidRPr="0090450C">
        <w:rPr>
          <w:color w:val="000000"/>
          <w:sz w:val="28"/>
          <w:lang w:val="ru-RU"/>
        </w:rPr>
        <w:t>ұқсат береді.</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Нұр-Сұлтан, Алматы және Шымкент,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қалаларының, облыстық маңызы бар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аудандар мен қалалардың жергілікті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атқарушы органдарының басшысы ______________</w:t>
      </w:r>
      <w:r w:rsidR="0095781D">
        <w:rPr>
          <w:color w:val="000000"/>
          <w:sz w:val="28"/>
        </w:rPr>
        <w:t>     </w:t>
      </w:r>
      <w:r w:rsidR="0095781D" w:rsidRPr="0090450C">
        <w:rPr>
          <w:color w:val="000000"/>
          <w:sz w:val="28"/>
          <w:lang w:val="ru-RU"/>
        </w:rPr>
        <w:t xml:space="preserve">  ___________________ </w:t>
      </w:r>
    </w:p>
    <w:p w:rsidR="0095781D" w:rsidRPr="0090450C" w:rsidRDefault="006F55F3" w:rsidP="0095781D">
      <w:pPr>
        <w:spacing w:after="0"/>
        <w:jc w:val="both"/>
        <w:rPr>
          <w:lang w:val="ru-RU"/>
        </w:rPr>
      </w:pPr>
      <w:r>
        <w:rPr>
          <w:color w:val="000000"/>
          <w:sz w:val="28"/>
        </w:rPr>
        <w:tab/>
      </w:r>
      <w:r w:rsidR="0095781D" w:rsidRPr="0090450C">
        <w:rPr>
          <w:color w:val="000000"/>
          <w:sz w:val="28"/>
          <w:lang w:val="ru-RU"/>
        </w:rPr>
        <w:t xml:space="preserve"> </w:t>
      </w:r>
      <w:proofErr w:type="gramStart"/>
      <w:r w:rsidR="0095781D" w:rsidRPr="0090450C">
        <w:rPr>
          <w:color w:val="000000"/>
          <w:sz w:val="28"/>
          <w:lang w:val="ru-RU"/>
        </w:rPr>
        <w:t xml:space="preserve">(қолы) </w:t>
      </w:r>
      <w:r w:rsidR="0095781D">
        <w:rPr>
          <w:color w:val="000000"/>
          <w:sz w:val="28"/>
        </w:rPr>
        <w:t>     </w:t>
      </w:r>
      <w:r w:rsidR="0095781D" w:rsidRPr="0090450C">
        <w:rPr>
          <w:color w:val="000000"/>
          <w:sz w:val="28"/>
          <w:lang w:val="ru-RU"/>
        </w:rPr>
        <w:t xml:space="preserve"> (Т.А.Ә. (бар болғанда)</w:t>
      </w:r>
      <w:proofErr w:type="gramEnd"/>
    </w:p>
    <w:p w:rsidR="00E31BFD" w:rsidRPr="0095781D" w:rsidRDefault="00E31BFD">
      <w:pPr>
        <w:rPr>
          <w:lang w:val="ru-RU"/>
        </w:rPr>
      </w:pPr>
    </w:p>
    <w:sectPr w:rsidR="00E31BFD" w:rsidRPr="0095781D" w:rsidSect="00B20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5781D"/>
    <w:rsid w:val="006F55F3"/>
    <w:rsid w:val="0095781D"/>
    <w:rsid w:val="009C1211"/>
    <w:rsid w:val="00B200C8"/>
    <w:rsid w:val="00E31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1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1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46</dc:creator>
  <cp:lastModifiedBy>Пользователь Windows</cp:lastModifiedBy>
  <cp:revision>3</cp:revision>
  <dcterms:created xsi:type="dcterms:W3CDTF">2020-05-21T03:26:00Z</dcterms:created>
  <dcterms:modified xsi:type="dcterms:W3CDTF">2020-05-22T10:19:00Z</dcterms:modified>
</cp:coreProperties>
</file>