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29" w:rsidRPr="00ED1EF3" w:rsidRDefault="00AF3881" w:rsidP="00C9222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E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92229" w:rsidRPr="00ED1EF3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F502F8" w:rsidRPr="00ED1EF3" w:rsidRDefault="00F502F8" w:rsidP="00C9222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502F8" w:rsidRPr="00ED1EF3" w:rsidRDefault="00F502F8" w:rsidP="00C9222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1EF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27AC6" w:rsidRPr="00ED1EF3">
        <w:rPr>
          <w:rFonts w:ascii="Times New Roman" w:hAnsi="Times New Roman" w:cs="Times New Roman"/>
          <w:b/>
          <w:sz w:val="24"/>
          <w:szCs w:val="24"/>
        </w:rPr>
        <w:t>Н</w:t>
      </w:r>
      <w:r w:rsidRPr="00ED1EF3">
        <w:rPr>
          <w:rFonts w:ascii="Times New Roman" w:hAnsi="Times New Roman" w:cs="Times New Roman"/>
          <w:b/>
          <w:sz w:val="24"/>
          <w:szCs w:val="24"/>
        </w:rPr>
        <w:t>акоп</w:t>
      </w:r>
      <w:r w:rsidR="00927AC6" w:rsidRPr="00ED1EF3">
        <w:rPr>
          <w:rFonts w:ascii="Times New Roman" w:hAnsi="Times New Roman" w:cs="Times New Roman"/>
          <w:b/>
          <w:sz w:val="24"/>
          <w:szCs w:val="24"/>
        </w:rPr>
        <w:t>ительной пенсионной системе РК 20 лет</w:t>
      </w:r>
      <w:r w:rsidRPr="00ED1EF3">
        <w:rPr>
          <w:rFonts w:ascii="Times New Roman" w:hAnsi="Times New Roman" w:cs="Times New Roman"/>
          <w:b/>
          <w:sz w:val="24"/>
          <w:szCs w:val="24"/>
        </w:rPr>
        <w:t>: история и перспективы развития</w:t>
      </w:r>
    </w:p>
    <w:p w:rsidR="00C92229" w:rsidRPr="00ED1EF3" w:rsidRDefault="00C92229" w:rsidP="00C9222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92229" w:rsidRPr="00ED1EF3" w:rsidRDefault="00AF3881" w:rsidP="00610F2C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E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2229" w:rsidRPr="00ED1EF3">
        <w:rPr>
          <w:rFonts w:ascii="Times New Roman" w:hAnsi="Times New Roman" w:cs="Times New Roman"/>
          <w:sz w:val="24"/>
          <w:szCs w:val="24"/>
        </w:rPr>
        <w:t>20 сентября 2018 года в филиале АО «ЕНПФ»</w:t>
      </w:r>
      <w:r w:rsidR="00424726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proofErr w:type="gramStart"/>
      <w:r w:rsidR="0042472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24726">
        <w:rPr>
          <w:rFonts w:ascii="Times New Roman" w:hAnsi="Times New Roman" w:cs="Times New Roman"/>
          <w:sz w:val="24"/>
          <w:szCs w:val="24"/>
        </w:rPr>
        <w:t>стана</w:t>
      </w:r>
      <w:r w:rsidR="00C92229" w:rsidRPr="00ED1EF3">
        <w:rPr>
          <w:rFonts w:ascii="Times New Roman" w:hAnsi="Times New Roman" w:cs="Times New Roman"/>
          <w:sz w:val="24"/>
          <w:szCs w:val="24"/>
        </w:rPr>
        <w:t xml:space="preserve"> </w:t>
      </w:r>
      <w:r w:rsidR="0058020E" w:rsidRPr="00ED1EF3">
        <w:rPr>
          <w:rFonts w:ascii="Times New Roman" w:hAnsi="Times New Roman" w:cs="Times New Roman"/>
          <w:sz w:val="24"/>
          <w:szCs w:val="24"/>
        </w:rPr>
        <w:t xml:space="preserve">прошел </w:t>
      </w:r>
      <w:r w:rsidR="00C92229" w:rsidRPr="00ED1EF3">
        <w:rPr>
          <w:rFonts w:ascii="Times New Roman" w:hAnsi="Times New Roman" w:cs="Times New Roman"/>
          <w:sz w:val="24"/>
          <w:szCs w:val="24"/>
        </w:rPr>
        <w:t>День открытых дверей</w:t>
      </w:r>
      <w:r w:rsidR="00F90D71" w:rsidRPr="00ED1EF3">
        <w:rPr>
          <w:rFonts w:ascii="Times New Roman" w:hAnsi="Times New Roman" w:cs="Times New Roman"/>
          <w:sz w:val="24"/>
          <w:szCs w:val="24"/>
        </w:rPr>
        <w:t>, посвященный двадцатилетию накопительной пенсионной систем</w:t>
      </w:r>
      <w:r w:rsidR="00044885" w:rsidRPr="00ED1EF3">
        <w:rPr>
          <w:rFonts w:ascii="Times New Roman" w:hAnsi="Times New Roman" w:cs="Times New Roman"/>
          <w:sz w:val="24"/>
          <w:szCs w:val="24"/>
        </w:rPr>
        <w:t>ы</w:t>
      </w:r>
      <w:r w:rsidR="00F90D71" w:rsidRPr="00ED1EF3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C92229" w:rsidRPr="00ED1EF3">
        <w:rPr>
          <w:rFonts w:ascii="Times New Roman" w:hAnsi="Times New Roman" w:cs="Times New Roman"/>
          <w:sz w:val="24"/>
          <w:szCs w:val="24"/>
        </w:rPr>
        <w:t xml:space="preserve">. </w:t>
      </w:r>
      <w:r w:rsidR="00E34723" w:rsidRPr="00ED1EF3">
        <w:rPr>
          <w:rFonts w:ascii="Times New Roman" w:hAnsi="Times New Roman" w:cs="Times New Roman"/>
          <w:sz w:val="24"/>
          <w:szCs w:val="24"/>
        </w:rPr>
        <w:t>М</w:t>
      </w:r>
      <w:r w:rsidR="00C92229" w:rsidRPr="00ED1EF3">
        <w:rPr>
          <w:rFonts w:ascii="Times New Roman" w:hAnsi="Times New Roman" w:cs="Times New Roman"/>
          <w:sz w:val="24"/>
          <w:szCs w:val="24"/>
        </w:rPr>
        <w:t>ероприяти</w:t>
      </w:r>
      <w:r w:rsidR="00E34723" w:rsidRPr="00ED1EF3">
        <w:rPr>
          <w:rFonts w:ascii="Times New Roman" w:hAnsi="Times New Roman" w:cs="Times New Roman"/>
          <w:sz w:val="24"/>
          <w:szCs w:val="24"/>
        </w:rPr>
        <w:t>е</w:t>
      </w:r>
      <w:r w:rsidR="00C92229" w:rsidRPr="00ED1EF3">
        <w:rPr>
          <w:rFonts w:ascii="Times New Roman" w:hAnsi="Times New Roman" w:cs="Times New Roman"/>
          <w:sz w:val="24"/>
          <w:szCs w:val="24"/>
        </w:rPr>
        <w:t xml:space="preserve"> </w:t>
      </w:r>
      <w:r w:rsidR="00E34723" w:rsidRPr="00ED1EF3">
        <w:rPr>
          <w:rFonts w:ascii="Times New Roman" w:hAnsi="Times New Roman" w:cs="Times New Roman"/>
          <w:sz w:val="24"/>
          <w:szCs w:val="24"/>
        </w:rPr>
        <w:t xml:space="preserve">посетили </w:t>
      </w:r>
      <w:r w:rsidR="00167AA4">
        <w:rPr>
          <w:rFonts w:ascii="Times New Roman" w:hAnsi="Times New Roman" w:cs="Times New Roman"/>
          <w:sz w:val="24"/>
          <w:szCs w:val="24"/>
        </w:rPr>
        <w:t>418</w:t>
      </w:r>
      <w:r w:rsidR="00C92229" w:rsidRPr="00ED1EF3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227DA5" w:rsidRPr="00ED1EF3">
        <w:rPr>
          <w:rFonts w:ascii="Times New Roman" w:hAnsi="Times New Roman" w:cs="Times New Roman"/>
          <w:sz w:val="24"/>
          <w:szCs w:val="24"/>
        </w:rPr>
        <w:t>Участникам</w:t>
      </w:r>
      <w:r w:rsidR="00C92229" w:rsidRPr="00ED1EF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92229" w:rsidRPr="00ED1EF3">
        <w:rPr>
          <w:rFonts w:ascii="Times New Roman" w:hAnsi="Times New Roman" w:cs="Times New Roman"/>
          <w:sz w:val="24"/>
          <w:szCs w:val="24"/>
        </w:rPr>
        <w:t>рассказал</w:t>
      </w:r>
      <w:r w:rsidR="00227DA5" w:rsidRPr="00ED1EF3">
        <w:rPr>
          <w:rFonts w:ascii="Times New Roman" w:hAnsi="Times New Roman" w:cs="Times New Roman"/>
          <w:sz w:val="24"/>
          <w:szCs w:val="24"/>
        </w:rPr>
        <w:t>и</w:t>
      </w:r>
      <w:r w:rsidR="00C92229" w:rsidRPr="00ED1EF3">
        <w:rPr>
          <w:rFonts w:ascii="Times New Roman" w:hAnsi="Times New Roman" w:cs="Times New Roman"/>
          <w:sz w:val="24"/>
          <w:szCs w:val="24"/>
        </w:rPr>
        <w:t xml:space="preserve"> об этапах и дальнейшей перспективе развития пенсионной системы </w:t>
      </w:r>
      <w:r w:rsidR="008F6BD6" w:rsidRPr="00ED1EF3">
        <w:rPr>
          <w:rFonts w:ascii="Times New Roman" w:hAnsi="Times New Roman" w:cs="Times New Roman"/>
          <w:sz w:val="24"/>
          <w:szCs w:val="24"/>
        </w:rPr>
        <w:t>и деятельности Е</w:t>
      </w:r>
      <w:r w:rsidR="00C92229" w:rsidRPr="00ED1EF3">
        <w:rPr>
          <w:rFonts w:ascii="Times New Roman" w:hAnsi="Times New Roman" w:cs="Times New Roman"/>
          <w:sz w:val="24"/>
          <w:szCs w:val="24"/>
        </w:rPr>
        <w:t xml:space="preserve">диного накопительного пенсионного фонда. </w:t>
      </w:r>
    </w:p>
    <w:p w:rsidR="002706B3" w:rsidRPr="00ED1EF3" w:rsidRDefault="002706B3" w:rsidP="002706B3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EF3">
        <w:rPr>
          <w:rFonts w:ascii="Times New Roman" w:hAnsi="Times New Roman" w:cs="Times New Roman"/>
          <w:sz w:val="24"/>
          <w:szCs w:val="24"/>
        </w:rPr>
        <w:t xml:space="preserve"> По словам</w:t>
      </w:r>
      <w:r w:rsidR="00424726">
        <w:rPr>
          <w:rFonts w:ascii="Times New Roman" w:hAnsi="Times New Roman" w:cs="Times New Roman"/>
          <w:sz w:val="24"/>
          <w:szCs w:val="24"/>
        </w:rPr>
        <w:t xml:space="preserve"> директора филиала </w:t>
      </w:r>
      <w:proofErr w:type="gramStart"/>
      <w:r w:rsidR="004247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24726">
        <w:rPr>
          <w:rFonts w:ascii="Times New Roman" w:hAnsi="Times New Roman" w:cs="Times New Roman"/>
          <w:sz w:val="24"/>
          <w:szCs w:val="24"/>
        </w:rPr>
        <w:t xml:space="preserve">. Астана </w:t>
      </w:r>
      <w:proofErr w:type="spellStart"/>
      <w:r w:rsidR="00424726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424726">
        <w:rPr>
          <w:rFonts w:ascii="Times New Roman" w:hAnsi="Times New Roman" w:cs="Times New Roman"/>
          <w:sz w:val="24"/>
          <w:szCs w:val="24"/>
        </w:rPr>
        <w:t xml:space="preserve"> М.Т.</w:t>
      </w:r>
      <w:r w:rsidRPr="00ED1EF3">
        <w:rPr>
          <w:rFonts w:ascii="Times New Roman" w:hAnsi="Times New Roman" w:cs="Times New Roman"/>
          <w:sz w:val="24"/>
          <w:szCs w:val="24"/>
        </w:rPr>
        <w:t xml:space="preserve">, </w:t>
      </w:r>
      <w:r w:rsidR="00881E37" w:rsidRPr="00ED1EF3">
        <w:rPr>
          <w:rFonts w:ascii="Times New Roman" w:hAnsi="Times New Roman" w:cs="Times New Roman"/>
          <w:sz w:val="24"/>
          <w:szCs w:val="24"/>
        </w:rPr>
        <w:t xml:space="preserve">солидарная система пенсионного обеспечения, </w:t>
      </w:r>
      <w:r w:rsidR="009F55C3" w:rsidRPr="00ED1EF3">
        <w:rPr>
          <w:rFonts w:ascii="Times New Roman" w:hAnsi="Times New Roman" w:cs="Times New Roman"/>
          <w:sz w:val="24"/>
          <w:szCs w:val="24"/>
        </w:rPr>
        <w:t>доставшаяся</w:t>
      </w:r>
      <w:r w:rsidR="003625FE" w:rsidRPr="00ED1EF3">
        <w:rPr>
          <w:rFonts w:ascii="Times New Roman" w:hAnsi="Times New Roman" w:cs="Times New Roman"/>
          <w:sz w:val="24"/>
          <w:szCs w:val="24"/>
        </w:rPr>
        <w:t xml:space="preserve"> Казахстану</w:t>
      </w:r>
      <w:r w:rsidR="009F55C3" w:rsidRPr="00ED1EF3">
        <w:rPr>
          <w:rFonts w:ascii="Times New Roman" w:hAnsi="Times New Roman" w:cs="Times New Roman"/>
          <w:sz w:val="24"/>
          <w:szCs w:val="24"/>
        </w:rPr>
        <w:t xml:space="preserve"> в наследство от СССР</w:t>
      </w:r>
      <w:r w:rsidR="002A662D" w:rsidRPr="00ED1EF3">
        <w:rPr>
          <w:rFonts w:ascii="Times New Roman" w:hAnsi="Times New Roman" w:cs="Times New Roman"/>
          <w:sz w:val="24"/>
          <w:szCs w:val="24"/>
        </w:rPr>
        <w:t>,</w:t>
      </w:r>
      <w:r w:rsidR="009F55C3" w:rsidRPr="00ED1EF3">
        <w:rPr>
          <w:rFonts w:ascii="Times New Roman" w:hAnsi="Times New Roman" w:cs="Times New Roman"/>
          <w:sz w:val="24"/>
          <w:szCs w:val="24"/>
        </w:rPr>
        <w:t xml:space="preserve"> </w:t>
      </w:r>
      <w:r w:rsidRPr="00ED1EF3">
        <w:rPr>
          <w:rFonts w:ascii="Times New Roman" w:hAnsi="Times New Roman" w:cs="Times New Roman"/>
          <w:sz w:val="24"/>
          <w:szCs w:val="24"/>
        </w:rPr>
        <w:t xml:space="preserve">в 1990-е годы, когда в </w:t>
      </w:r>
      <w:r w:rsidR="002A662D" w:rsidRPr="00ED1EF3">
        <w:rPr>
          <w:rFonts w:ascii="Times New Roman" w:hAnsi="Times New Roman" w:cs="Times New Roman"/>
          <w:sz w:val="24"/>
          <w:szCs w:val="24"/>
        </w:rPr>
        <w:t>стране</w:t>
      </w:r>
      <w:r w:rsidRPr="00ED1EF3">
        <w:rPr>
          <w:rFonts w:ascii="Times New Roman" w:hAnsi="Times New Roman" w:cs="Times New Roman"/>
          <w:sz w:val="24"/>
          <w:szCs w:val="24"/>
        </w:rPr>
        <w:t xml:space="preserve"> вступили</w:t>
      </w:r>
      <w:r w:rsidR="001861A2" w:rsidRPr="00ED1EF3">
        <w:rPr>
          <w:rFonts w:ascii="Times New Roman" w:hAnsi="Times New Roman" w:cs="Times New Roman"/>
          <w:sz w:val="24"/>
          <w:szCs w:val="24"/>
        </w:rPr>
        <w:t xml:space="preserve"> в силу</w:t>
      </w:r>
      <w:r w:rsidRPr="00ED1EF3">
        <w:rPr>
          <w:rFonts w:ascii="Times New Roman" w:hAnsi="Times New Roman" w:cs="Times New Roman"/>
          <w:sz w:val="24"/>
          <w:szCs w:val="24"/>
        </w:rPr>
        <w:t xml:space="preserve"> рыночные отношения</w:t>
      </w:r>
      <w:r w:rsidR="008F6BD6" w:rsidRPr="00ED1EF3">
        <w:rPr>
          <w:rFonts w:ascii="Times New Roman" w:hAnsi="Times New Roman" w:cs="Times New Roman"/>
          <w:sz w:val="24"/>
          <w:szCs w:val="24"/>
        </w:rPr>
        <w:t xml:space="preserve"> </w:t>
      </w:r>
      <w:r w:rsidRPr="00ED1EF3">
        <w:rPr>
          <w:rFonts w:ascii="Times New Roman" w:hAnsi="Times New Roman" w:cs="Times New Roman"/>
          <w:sz w:val="24"/>
          <w:szCs w:val="24"/>
        </w:rPr>
        <w:t xml:space="preserve">начала давать сбои. </w:t>
      </w:r>
      <w:r w:rsidR="004C7BB9" w:rsidRPr="00ED1EF3">
        <w:rPr>
          <w:rFonts w:ascii="Times New Roman" w:hAnsi="Times New Roman" w:cs="Times New Roman"/>
          <w:sz w:val="24"/>
          <w:szCs w:val="24"/>
        </w:rPr>
        <w:t xml:space="preserve">С момента обретения независимости страну сотрясала гиперинфляция, отмечалось сокращение рождаемости при увеличении числа пенсионеров. </w:t>
      </w:r>
      <w:r w:rsidR="00044885" w:rsidRPr="00ED1EF3">
        <w:rPr>
          <w:rFonts w:ascii="Times New Roman" w:hAnsi="Times New Roman" w:cs="Times New Roman"/>
          <w:sz w:val="24"/>
          <w:szCs w:val="24"/>
        </w:rPr>
        <w:t xml:space="preserve"> В</w:t>
      </w:r>
      <w:r w:rsidRPr="00ED1EF3">
        <w:rPr>
          <w:rFonts w:ascii="Times New Roman" w:hAnsi="Times New Roman" w:cs="Times New Roman"/>
          <w:sz w:val="24"/>
          <w:szCs w:val="24"/>
        </w:rPr>
        <w:t xml:space="preserve">озникла необходимость реформирования пенсионной системы под новые социально-экономические реалии. </w:t>
      </w:r>
      <w:r w:rsidR="006B77F7">
        <w:rPr>
          <w:rFonts w:ascii="Times New Roman" w:hAnsi="Times New Roman" w:cs="Times New Roman"/>
          <w:sz w:val="24"/>
          <w:szCs w:val="24"/>
          <w:lang w:val="kk-KZ"/>
        </w:rPr>
        <w:t>Ос</w:t>
      </w:r>
      <w:proofErr w:type="spellStart"/>
      <w:r w:rsidR="00C72A23" w:rsidRPr="00ED1EF3">
        <w:rPr>
          <w:rFonts w:ascii="Times New Roman" w:hAnsi="Times New Roman" w:cs="Times New Roman"/>
          <w:sz w:val="24"/>
          <w:szCs w:val="24"/>
        </w:rPr>
        <w:t>новной</w:t>
      </w:r>
      <w:proofErr w:type="spellEnd"/>
      <w:r w:rsidR="00C72A23" w:rsidRPr="00ED1EF3">
        <w:rPr>
          <w:rFonts w:ascii="Times New Roman" w:hAnsi="Times New Roman" w:cs="Times New Roman"/>
          <w:sz w:val="24"/>
          <w:szCs w:val="24"/>
        </w:rPr>
        <w:t xml:space="preserve"> целью реформы было создание справедливой пенсионной системы, главный принцип которой заключался в ответственности граждан за дальнейшую судьбу будущей пенсии: сколько заработал и накопил – столько и будешь получать.</w:t>
      </w:r>
    </w:p>
    <w:p w:rsidR="009D6931" w:rsidRPr="00ED1EF3" w:rsidRDefault="00C72A23" w:rsidP="009D693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EF3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 w:rsidR="002706B3" w:rsidRPr="00ED1EF3">
        <w:rPr>
          <w:rFonts w:ascii="Times New Roman" w:hAnsi="Times New Roman" w:cs="Times New Roman"/>
          <w:sz w:val="24"/>
          <w:szCs w:val="24"/>
        </w:rPr>
        <w:t>Закон РК «О пенсионном обеспечении в Республике Казахстан», принят в июне 1997</w:t>
      </w:r>
      <w:r w:rsidR="00F502F8" w:rsidRPr="00ED1EF3">
        <w:rPr>
          <w:rFonts w:ascii="Times New Roman" w:hAnsi="Times New Roman" w:cs="Times New Roman"/>
          <w:sz w:val="24"/>
          <w:szCs w:val="24"/>
        </w:rPr>
        <w:t xml:space="preserve"> года и</w:t>
      </w:r>
      <w:r w:rsidR="002706B3" w:rsidRPr="00ED1EF3">
        <w:rPr>
          <w:rFonts w:ascii="Times New Roman" w:hAnsi="Times New Roman" w:cs="Times New Roman"/>
          <w:sz w:val="24"/>
          <w:szCs w:val="24"/>
        </w:rPr>
        <w:t xml:space="preserve"> вступил в силу 1 января 1998 года</w:t>
      </w:r>
      <w:r w:rsidR="0008449A" w:rsidRPr="00ED1EF3">
        <w:rPr>
          <w:rFonts w:ascii="Times New Roman" w:hAnsi="Times New Roman" w:cs="Times New Roman"/>
          <w:sz w:val="24"/>
          <w:szCs w:val="24"/>
        </w:rPr>
        <w:t>. Также в этом году был создан</w:t>
      </w:r>
      <w:r w:rsidR="002706B3" w:rsidRPr="00ED1EF3">
        <w:rPr>
          <w:rFonts w:ascii="Times New Roman" w:hAnsi="Times New Roman" w:cs="Times New Roman"/>
          <w:sz w:val="24"/>
          <w:szCs w:val="24"/>
        </w:rPr>
        <w:t xml:space="preserve"> Государственный накопительный пенсионный фонд (ГНПФ). Вскоре стали появляться и частные фонды, сыгравшие важную роль в развитии накопительной пенсионной системы.</w:t>
      </w:r>
      <w:r w:rsidR="009D6931" w:rsidRPr="00ED1EF3">
        <w:rPr>
          <w:rFonts w:ascii="Times New Roman" w:hAnsi="Times New Roman" w:cs="Times New Roman"/>
          <w:sz w:val="24"/>
          <w:szCs w:val="24"/>
        </w:rPr>
        <w:t xml:space="preserve"> </w:t>
      </w:r>
      <w:r w:rsidR="00DA1590" w:rsidRPr="00ED1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16A" w:rsidRPr="00ED1EF3" w:rsidRDefault="00F502F8" w:rsidP="006507D5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EF3">
        <w:rPr>
          <w:rFonts w:ascii="Times New Roman" w:hAnsi="Times New Roman" w:cs="Times New Roman"/>
          <w:sz w:val="24"/>
          <w:szCs w:val="24"/>
        </w:rPr>
        <w:t xml:space="preserve"> </w:t>
      </w:r>
      <w:r w:rsidR="000D47CF" w:rsidRPr="00ED1EF3">
        <w:rPr>
          <w:rFonts w:ascii="Times New Roman" w:hAnsi="Times New Roman" w:cs="Times New Roman"/>
          <w:sz w:val="24"/>
          <w:szCs w:val="24"/>
        </w:rPr>
        <w:t>Чтобы управление накоплениями граждан было более эффективным и безопасным, в 2013 года на базе ГНПФ был создан Един</w:t>
      </w:r>
      <w:r w:rsidR="00DA1590" w:rsidRPr="00ED1EF3">
        <w:rPr>
          <w:rFonts w:ascii="Times New Roman" w:hAnsi="Times New Roman" w:cs="Times New Roman"/>
          <w:sz w:val="24"/>
          <w:szCs w:val="24"/>
        </w:rPr>
        <w:t>ый</w:t>
      </w:r>
      <w:r w:rsidR="000D47CF" w:rsidRPr="00ED1EF3">
        <w:rPr>
          <w:rFonts w:ascii="Times New Roman" w:hAnsi="Times New Roman" w:cs="Times New Roman"/>
          <w:sz w:val="24"/>
          <w:szCs w:val="24"/>
        </w:rPr>
        <w:t xml:space="preserve"> накопительн</w:t>
      </w:r>
      <w:r w:rsidR="00DA1590" w:rsidRPr="00ED1EF3">
        <w:rPr>
          <w:rFonts w:ascii="Times New Roman" w:hAnsi="Times New Roman" w:cs="Times New Roman"/>
          <w:sz w:val="24"/>
          <w:szCs w:val="24"/>
        </w:rPr>
        <w:t>ый</w:t>
      </w:r>
      <w:r w:rsidR="000D47CF" w:rsidRPr="00ED1EF3">
        <w:rPr>
          <w:rFonts w:ascii="Times New Roman" w:hAnsi="Times New Roman" w:cs="Times New Roman"/>
          <w:sz w:val="24"/>
          <w:szCs w:val="24"/>
        </w:rPr>
        <w:t xml:space="preserve"> пенсионн</w:t>
      </w:r>
      <w:r w:rsidR="00DA1590" w:rsidRPr="00ED1EF3">
        <w:rPr>
          <w:rFonts w:ascii="Times New Roman" w:hAnsi="Times New Roman" w:cs="Times New Roman"/>
          <w:sz w:val="24"/>
          <w:szCs w:val="24"/>
        </w:rPr>
        <w:t>ый</w:t>
      </w:r>
      <w:r w:rsidR="000D47CF" w:rsidRPr="00ED1EF3">
        <w:rPr>
          <w:rFonts w:ascii="Times New Roman" w:hAnsi="Times New Roman" w:cs="Times New Roman"/>
          <w:sz w:val="24"/>
          <w:szCs w:val="24"/>
        </w:rPr>
        <w:t xml:space="preserve"> фонд. </w:t>
      </w:r>
      <w:r w:rsidR="006507D5" w:rsidRPr="00ED1EF3">
        <w:rPr>
          <w:rFonts w:ascii="Times New Roman" w:hAnsi="Times New Roman" w:cs="Times New Roman"/>
          <w:sz w:val="24"/>
          <w:szCs w:val="24"/>
        </w:rPr>
        <w:t>Однако</w:t>
      </w:r>
      <w:r w:rsidR="00AF3881" w:rsidRPr="00ED1EF3">
        <w:rPr>
          <w:rFonts w:ascii="Times New Roman" w:hAnsi="Times New Roman" w:cs="Times New Roman"/>
          <w:sz w:val="24"/>
          <w:szCs w:val="24"/>
        </w:rPr>
        <w:t xml:space="preserve"> появление ЕНПФ не </w:t>
      </w:r>
      <w:r w:rsidR="00D4092E" w:rsidRPr="00ED1EF3">
        <w:rPr>
          <w:rFonts w:ascii="Times New Roman" w:hAnsi="Times New Roman" w:cs="Times New Roman"/>
          <w:sz w:val="24"/>
          <w:szCs w:val="24"/>
        </w:rPr>
        <w:t>повлияло на</w:t>
      </w:r>
      <w:r w:rsidR="00AF3881" w:rsidRPr="00ED1EF3">
        <w:rPr>
          <w:rFonts w:ascii="Times New Roman" w:hAnsi="Times New Roman" w:cs="Times New Roman"/>
          <w:sz w:val="24"/>
          <w:szCs w:val="24"/>
        </w:rPr>
        <w:t xml:space="preserve"> пенсионную систему. Как и прежде, в Казахстане </w:t>
      </w:r>
      <w:r w:rsidR="0064716A" w:rsidRPr="00ED1EF3">
        <w:rPr>
          <w:rFonts w:ascii="Times New Roman" w:hAnsi="Times New Roman" w:cs="Times New Roman"/>
          <w:sz w:val="24"/>
          <w:szCs w:val="24"/>
        </w:rPr>
        <w:t>сохраняется многоуровневая система</w:t>
      </w:r>
      <w:r w:rsidR="00AF3881" w:rsidRPr="00ED1EF3">
        <w:rPr>
          <w:rFonts w:ascii="Times New Roman" w:hAnsi="Times New Roman" w:cs="Times New Roman"/>
          <w:sz w:val="24"/>
          <w:szCs w:val="24"/>
        </w:rPr>
        <w:t xml:space="preserve">: </w:t>
      </w:r>
      <w:r w:rsidR="0064716A" w:rsidRPr="00ED1EF3">
        <w:rPr>
          <w:rFonts w:ascii="Times New Roman" w:hAnsi="Times New Roman" w:cs="Times New Roman"/>
          <w:sz w:val="24"/>
          <w:szCs w:val="24"/>
        </w:rPr>
        <w:t>солидарный компонент, обязательная накопительная часть и добровольные накопления</w:t>
      </w:r>
      <w:r w:rsidR="00AF3881" w:rsidRPr="00ED1EF3">
        <w:rPr>
          <w:rFonts w:ascii="Times New Roman" w:hAnsi="Times New Roman" w:cs="Times New Roman"/>
          <w:sz w:val="24"/>
          <w:szCs w:val="24"/>
        </w:rPr>
        <w:t>.</w:t>
      </w:r>
      <w:r w:rsidR="0064716A" w:rsidRPr="00ED1EF3">
        <w:rPr>
          <w:rFonts w:ascii="Times New Roman" w:hAnsi="Times New Roman" w:cs="Times New Roman"/>
          <w:sz w:val="24"/>
          <w:szCs w:val="24"/>
        </w:rPr>
        <w:t xml:space="preserve"> Совокупная пенсия также складывается за счет выплат из двух источников: из государственного бюджета в виде базовой и солидарной пенсий, и из ЕНПФ за счет имеющихся накоплений.</w:t>
      </w:r>
    </w:p>
    <w:p w:rsidR="00AF3881" w:rsidRPr="00ED1EF3" w:rsidRDefault="00610C93" w:rsidP="007B60B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EF3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r w:rsidR="00F502F8" w:rsidRPr="00ED1EF3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AF3881" w:rsidRPr="00ED1EF3">
        <w:rPr>
          <w:rFonts w:ascii="Times New Roman" w:hAnsi="Times New Roman" w:cs="Times New Roman"/>
          <w:sz w:val="24"/>
          <w:szCs w:val="24"/>
        </w:rPr>
        <w:t>проводится согласно Концепции модернизации пенсионной системы Республики Казахстан до 2030 года</w:t>
      </w:r>
      <w:r w:rsidR="0010295C" w:rsidRPr="00ED1EF3">
        <w:rPr>
          <w:rFonts w:ascii="Times New Roman" w:hAnsi="Times New Roman" w:cs="Times New Roman"/>
          <w:sz w:val="24"/>
          <w:szCs w:val="24"/>
        </w:rPr>
        <w:t xml:space="preserve">. </w:t>
      </w:r>
      <w:r w:rsidR="00132F5A" w:rsidRPr="00ED1EF3">
        <w:rPr>
          <w:rFonts w:ascii="Times New Roman" w:hAnsi="Times New Roman" w:cs="Times New Roman"/>
          <w:sz w:val="24"/>
          <w:szCs w:val="24"/>
        </w:rPr>
        <w:t xml:space="preserve">Так, </w:t>
      </w:r>
      <w:r w:rsidR="00E74391" w:rsidRPr="00ED1EF3">
        <w:rPr>
          <w:rFonts w:ascii="Times New Roman" w:hAnsi="Times New Roman" w:cs="Times New Roman"/>
          <w:sz w:val="24"/>
          <w:szCs w:val="24"/>
        </w:rPr>
        <w:t xml:space="preserve">с 1 июля 2018 года размер базовой пенсии больше не является одинаковым для всех пенсионеров по возрасту, он зависит от трудового стажа и стажа участия в накопительной пенсионной системе. Нововведение позволит увеличить базовую пенсию в два раза, а также стимулировать граждан к </w:t>
      </w:r>
      <w:r w:rsidR="00171173" w:rsidRPr="00ED1EF3">
        <w:rPr>
          <w:rFonts w:ascii="Times New Roman" w:hAnsi="Times New Roman" w:cs="Times New Roman"/>
          <w:sz w:val="24"/>
          <w:szCs w:val="24"/>
        </w:rPr>
        <w:t>участию</w:t>
      </w:r>
      <w:r w:rsidR="0010295C" w:rsidRPr="00ED1EF3">
        <w:rPr>
          <w:rFonts w:ascii="Times New Roman" w:hAnsi="Times New Roman" w:cs="Times New Roman"/>
          <w:sz w:val="24"/>
          <w:szCs w:val="24"/>
        </w:rPr>
        <w:t xml:space="preserve"> в </w:t>
      </w:r>
      <w:r w:rsidR="00132F5A" w:rsidRPr="00ED1EF3">
        <w:rPr>
          <w:rFonts w:ascii="Times New Roman" w:hAnsi="Times New Roman" w:cs="Times New Roman"/>
          <w:sz w:val="24"/>
          <w:szCs w:val="24"/>
        </w:rPr>
        <w:t xml:space="preserve">накопительной </w:t>
      </w:r>
      <w:r w:rsidR="0010295C" w:rsidRPr="00ED1EF3">
        <w:rPr>
          <w:rFonts w:ascii="Times New Roman" w:hAnsi="Times New Roman" w:cs="Times New Roman"/>
          <w:sz w:val="24"/>
          <w:szCs w:val="24"/>
        </w:rPr>
        <w:t>пенсионной системе</w:t>
      </w:r>
      <w:r w:rsidR="00F502F8" w:rsidRPr="00ED1EF3">
        <w:rPr>
          <w:rFonts w:ascii="Times New Roman" w:hAnsi="Times New Roman" w:cs="Times New Roman"/>
          <w:sz w:val="24"/>
          <w:szCs w:val="24"/>
        </w:rPr>
        <w:t>.</w:t>
      </w:r>
    </w:p>
    <w:p w:rsidR="002311CC" w:rsidRPr="00B65970" w:rsidRDefault="00044885" w:rsidP="00610F2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1EF3">
        <w:rPr>
          <w:rFonts w:ascii="Times New Roman" w:hAnsi="Times New Roman" w:cs="Times New Roman"/>
          <w:sz w:val="24"/>
          <w:szCs w:val="24"/>
        </w:rPr>
        <w:t>На сегодняшний день ЕНПФ является единым администратором и оператором всех финансовых и информационных потоков пенсионной системы Республики Казахстан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>. В фонде аккумулировано 10,2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 xml:space="preserve"> млн индивидуальных пенсионных счетов по всем видам договоров (на 1 </w:t>
      </w:r>
      <w:r w:rsidR="006B77F7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 xml:space="preserve"> 2018г.). Из них 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>9.75 млн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 xml:space="preserve"> – счета по 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>обязательным пенсионным взносам (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>ОПВ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>обязательным профессиональным пенсионным взносам (ОППВ) -464,8 тысяч, 39,</w:t>
      </w:r>
      <w:r w:rsidR="0013693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 xml:space="preserve"> тысяч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>добровольным пенсионным взносам (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>ДПВ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D1EF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D1EF3">
        <w:rPr>
          <w:rFonts w:ascii="Times New Roman" w:hAnsi="Times New Roman" w:cs="Times New Roman"/>
          <w:sz w:val="24"/>
          <w:szCs w:val="24"/>
        </w:rPr>
        <w:t xml:space="preserve"> </w:t>
      </w:r>
      <w:r w:rsidR="00ED1EF3" w:rsidRPr="00ED1EF3">
        <w:rPr>
          <w:rFonts w:ascii="Times New Roman" w:hAnsi="Times New Roman" w:cs="Times New Roman"/>
          <w:sz w:val="24"/>
          <w:szCs w:val="24"/>
        </w:rPr>
        <w:t>При этом общая сумма пенсионных накоплений на ИПС вкладчиков (получателей) составила 8,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="00ED1EF3" w:rsidRPr="00ED1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EF3" w:rsidRPr="00ED1EF3">
        <w:rPr>
          <w:rFonts w:ascii="Times New Roman" w:hAnsi="Times New Roman" w:cs="Times New Roman"/>
          <w:sz w:val="24"/>
          <w:szCs w:val="24"/>
        </w:rPr>
        <w:t>трлн</w:t>
      </w:r>
      <w:proofErr w:type="spellEnd"/>
      <w:r w:rsidR="00ED1EF3" w:rsidRPr="00ED1EF3">
        <w:rPr>
          <w:rFonts w:ascii="Times New Roman" w:hAnsi="Times New Roman" w:cs="Times New Roman"/>
          <w:sz w:val="24"/>
          <w:szCs w:val="24"/>
        </w:rPr>
        <w:t xml:space="preserve"> тенге.</w:t>
      </w:r>
      <w:r w:rsidR="00ED1EF3" w:rsidRPr="00ED1E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1EF3" w:rsidRPr="00B65970" w:rsidRDefault="00ED1EF3" w:rsidP="00610F2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1EF3">
        <w:rPr>
          <w:rFonts w:ascii="Times New Roman" w:hAnsi="Times New Roman" w:cs="Times New Roman"/>
          <w:sz w:val="24"/>
          <w:szCs w:val="24"/>
        </w:rPr>
        <w:t xml:space="preserve">Напомним, что информация о сумме пенсионных накоплений и начисленном инвестиционном доходе по состоянию на начало и конец запрашиваемого периода отображается в выписке с ИПС. </w:t>
      </w:r>
      <w:r w:rsidR="00B659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706B3" w:rsidRPr="00ED1EF3" w:rsidRDefault="00AF3881" w:rsidP="00610F2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EF3">
        <w:rPr>
          <w:rFonts w:ascii="Times New Roman" w:hAnsi="Times New Roman" w:cs="Times New Roman"/>
          <w:sz w:val="24"/>
          <w:szCs w:val="24"/>
        </w:rPr>
        <w:t>В рамках мероприятия посетители</w:t>
      </w:r>
      <w:r w:rsidR="00E60C4C" w:rsidRPr="00ED1EF3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ED1EF3">
        <w:rPr>
          <w:rFonts w:ascii="Times New Roman" w:hAnsi="Times New Roman" w:cs="Times New Roman"/>
          <w:sz w:val="24"/>
          <w:szCs w:val="24"/>
        </w:rPr>
        <w:t xml:space="preserve"> получили </w:t>
      </w:r>
      <w:bookmarkStart w:id="0" w:name="_GoBack"/>
      <w:bookmarkEnd w:id="0"/>
      <w:r w:rsidRPr="00ED1EF3">
        <w:rPr>
          <w:rFonts w:ascii="Times New Roman" w:hAnsi="Times New Roman" w:cs="Times New Roman"/>
          <w:sz w:val="24"/>
          <w:szCs w:val="24"/>
        </w:rPr>
        <w:t>возможность проконсультироваться по интересующим их вопросам.</w:t>
      </w:r>
      <w:r w:rsidR="0010295C" w:rsidRPr="00ED1EF3">
        <w:rPr>
          <w:rFonts w:ascii="Times New Roman" w:hAnsi="Times New Roman" w:cs="Times New Roman"/>
          <w:sz w:val="24"/>
          <w:szCs w:val="24"/>
        </w:rPr>
        <w:t xml:space="preserve"> </w:t>
      </w:r>
      <w:r w:rsidR="00D4425C" w:rsidRPr="00ED1EF3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 w:rsidR="0010295C" w:rsidRPr="00ED1EF3">
        <w:rPr>
          <w:rFonts w:ascii="Times New Roman" w:hAnsi="Times New Roman" w:cs="Times New Roman"/>
          <w:sz w:val="24"/>
          <w:szCs w:val="24"/>
        </w:rPr>
        <w:t xml:space="preserve">День открытых дверей в ЕНПФ проводится ежеквартально с 2017 года. За </w:t>
      </w:r>
      <w:r w:rsidR="00610F2C" w:rsidRPr="00ED1EF3">
        <w:rPr>
          <w:rFonts w:ascii="Times New Roman" w:hAnsi="Times New Roman" w:cs="Times New Roman"/>
          <w:sz w:val="24"/>
          <w:szCs w:val="24"/>
        </w:rPr>
        <w:t>это время</w:t>
      </w:r>
      <w:r w:rsidR="0010295C" w:rsidRPr="00ED1EF3">
        <w:rPr>
          <w:rFonts w:ascii="Times New Roman" w:hAnsi="Times New Roman" w:cs="Times New Roman"/>
          <w:sz w:val="24"/>
          <w:szCs w:val="24"/>
        </w:rPr>
        <w:t xml:space="preserve"> его п</w:t>
      </w:r>
      <w:r w:rsidR="008F6BD6" w:rsidRPr="00ED1EF3">
        <w:rPr>
          <w:rFonts w:ascii="Times New Roman" w:hAnsi="Times New Roman" w:cs="Times New Roman"/>
          <w:sz w:val="24"/>
          <w:szCs w:val="24"/>
        </w:rPr>
        <w:t xml:space="preserve">осетили более 24 тысяч </w:t>
      </w:r>
      <w:proofErr w:type="spellStart"/>
      <w:r w:rsidR="00610F2C" w:rsidRPr="00ED1EF3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="008F6BD6" w:rsidRPr="00ED1EF3">
        <w:rPr>
          <w:rFonts w:ascii="Times New Roman" w:hAnsi="Times New Roman" w:cs="Times New Roman"/>
          <w:sz w:val="24"/>
          <w:szCs w:val="24"/>
        </w:rPr>
        <w:t>.</w:t>
      </w:r>
    </w:p>
    <w:p w:rsidR="00610F2C" w:rsidRPr="00ED1EF3" w:rsidRDefault="00610F2C" w:rsidP="009D693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10F2C" w:rsidRPr="00ED1EF3" w:rsidRDefault="00610F2C" w:rsidP="009D693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92229" w:rsidRPr="00ED1EF3" w:rsidRDefault="00073057" w:rsidP="009D693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D1EF3">
        <w:rPr>
          <w:rFonts w:ascii="Times New Roman" w:hAnsi="Times New Roman" w:cs="Times New Roman"/>
          <w:sz w:val="24"/>
          <w:szCs w:val="24"/>
        </w:rPr>
        <w:t>филиал АО «</w:t>
      </w:r>
      <w:r w:rsidR="00927AC6" w:rsidRPr="00ED1EF3">
        <w:rPr>
          <w:rFonts w:ascii="Times New Roman" w:hAnsi="Times New Roman" w:cs="Times New Roman"/>
          <w:sz w:val="24"/>
          <w:szCs w:val="24"/>
        </w:rPr>
        <w:t>ЕНПФ</w:t>
      </w:r>
      <w:r w:rsidRPr="00ED1EF3">
        <w:rPr>
          <w:rFonts w:ascii="Times New Roman" w:hAnsi="Times New Roman" w:cs="Times New Roman"/>
          <w:sz w:val="24"/>
          <w:szCs w:val="24"/>
        </w:rPr>
        <w:t>»</w:t>
      </w:r>
      <w:r w:rsidR="00424726">
        <w:rPr>
          <w:rFonts w:ascii="Times New Roman" w:hAnsi="Times New Roman" w:cs="Times New Roman"/>
          <w:sz w:val="24"/>
          <w:szCs w:val="24"/>
        </w:rPr>
        <w:t xml:space="preserve"> г. Астана</w:t>
      </w:r>
    </w:p>
    <w:p w:rsidR="00927AC6" w:rsidRPr="00ED1EF3" w:rsidRDefault="00927AC6" w:rsidP="009D693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927AC6" w:rsidRPr="00ED1EF3" w:rsidSect="00610F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лкибаев Елнур Амангельдыевич">
    <w15:presenceInfo w15:providerId="AD" w15:userId="S-1-5-21-2238099014-290526742-4214707778-143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2229"/>
    <w:rsid w:val="00017477"/>
    <w:rsid w:val="00044885"/>
    <w:rsid w:val="00073057"/>
    <w:rsid w:val="0008449A"/>
    <w:rsid w:val="000A6EE2"/>
    <w:rsid w:val="000D47CF"/>
    <w:rsid w:val="000E46E5"/>
    <w:rsid w:val="0010295C"/>
    <w:rsid w:val="00132F5A"/>
    <w:rsid w:val="00136938"/>
    <w:rsid w:val="0014598F"/>
    <w:rsid w:val="00166D90"/>
    <w:rsid w:val="00167AA4"/>
    <w:rsid w:val="00171173"/>
    <w:rsid w:val="001861A2"/>
    <w:rsid w:val="001D391F"/>
    <w:rsid w:val="00227DA5"/>
    <w:rsid w:val="002311CC"/>
    <w:rsid w:val="0025414D"/>
    <w:rsid w:val="002649E5"/>
    <w:rsid w:val="002706B3"/>
    <w:rsid w:val="00274C9C"/>
    <w:rsid w:val="002A662D"/>
    <w:rsid w:val="00340BF6"/>
    <w:rsid w:val="003625FE"/>
    <w:rsid w:val="00383D74"/>
    <w:rsid w:val="00424726"/>
    <w:rsid w:val="0046526F"/>
    <w:rsid w:val="004C7BB9"/>
    <w:rsid w:val="004E0CA9"/>
    <w:rsid w:val="004F09CC"/>
    <w:rsid w:val="0058020E"/>
    <w:rsid w:val="005C6D65"/>
    <w:rsid w:val="006055D0"/>
    <w:rsid w:val="00605C03"/>
    <w:rsid w:val="00610C93"/>
    <w:rsid w:val="00610F2C"/>
    <w:rsid w:val="0064716A"/>
    <w:rsid w:val="006507D5"/>
    <w:rsid w:val="006B77F7"/>
    <w:rsid w:val="00715EA8"/>
    <w:rsid w:val="00752B50"/>
    <w:rsid w:val="007B60B9"/>
    <w:rsid w:val="008019E9"/>
    <w:rsid w:val="00881E37"/>
    <w:rsid w:val="008E7B79"/>
    <w:rsid w:val="008F3A10"/>
    <w:rsid w:val="008F6BD6"/>
    <w:rsid w:val="00923ED2"/>
    <w:rsid w:val="00927AC6"/>
    <w:rsid w:val="00930640"/>
    <w:rsid w:val="00974850"/>
    <w:rsid w:val="009D62B5"/>
    <w:rsid w:val="009D6931"/>
    <w:rsid w:val="009F55C3"/>
    <w:rsid w:val="00A253D9"/>
    <w:rsid w:val="00A6069C"/>
    <w:rsid w:val="00AF3881"/>
    <w:rsid w:val="00B26396"/>
    <w:rsid w:val="00B40863"/>
    <w:rsid w:val="00B65970"/>
    <w:rsid w:val="00C10FA8"/>
    <w:rsid w:val="00C72A23"/>
    <w:rsid w:val="00C92229"/>
    <w:rsid w:val="00CD5867"/>
    <w:rsid w:val="00CE3B90"/>
    <w:rsid w:val="00D22A76"/>
    <w:rsid w:val="00D35584"/>
    <w:rsid w:val="00D4092E"/>
    <w:rsid w:val="00D4425C"/>
    <w:rsid w:val="00D60220"/>
    <w:rsid w:val="00D978FD"/>
    <w:rsid w:val="00DA1590"/>
    <w:rsid w:val="00DD7189"/>
    <w:rsid w:val="00E24700"/>
    <w:rsid w:val="00E272FE"/>
    <w:rsid w:val="00E34723"/>
    <w:rsid w:val="00E60C4C"/>
    <w:rsid w:val="00E74391"/>
    <w:rsid w:val="00ED1EF3"/>
    <w:rsid w:val="00F0461D"/>
    <w:rsid w:val="00F2480B"/>
    <w:rsid w:val="00F502F8"/>
    <w:rsid w:val="00F75D1C"/>
    <w:rsid w:val="00F90D71"/>
    <w:rsid w:val="00F9178E"/>
    <w:rsid w:val="00F96C0B"/>
    <w:rsid w:val="00FD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2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78E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917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B91A-073C-4FD8-9A4D-B3B78741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b.kulusheva</cp:lastModifiedBy>
  <cp:revision>6</cp:revision>
  <cp:lastPrinted>2018-09-13T11:52:00Z</cp:lastPrinted>
  <dcterms:created xsi:type="dcterms:W3CDTF">2018-09-13T11:53:00Z</dcterms:created>
  <dcterms:modified xsi:type="dcterms:W3CDTF">2018-09-21T03:32:00Z</dcterms:modified>
</cp:coreProperties>
</file>